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CCF07" w14:textId="77777777" w:rsidR="00891992" w:rsidRPr="0054467F" w:rsidRDefault="00891992" w:rsidP="0054467F">
      <w:pPr>
        <w:pStyle w:val="Style8"/>
        <w:widowControl/>
        <w:jc w:val="center"/>
        <w:rPr>
          <w:rStyle w:val="FontStyle15"/>
          <w:rFonts w:asciiTheme="minorHAnsi" w:hAnsiTheme="minorHAnsi" w:cstheme="minorHAnsi"/>
          <w:sz w:val="24"/>
          <w:szCs w:val="24"/>
        </w:rPr>
      </w:pPr>
      <w:r w:rsidRPr="0054467F">
        <w:rPr>
          <w:rStyle w:val="FontStyle15"/>
          <w:rFonts w:asciiTheme="minorHAnsi" w:hAnsiTheme="minorHAnsi" w:cstheme="minorHAnsi"/>
          <w:sz w:val="24"/>
          <w:szCs w:val="24"/>
        </w:rPr>
        <w:t>Projektowane Postanowienia Umowne</w:t>
      </w:r>
    </w:p>
    <w:p w14:paraId="537EEDD9" w14:textId="77777777" w:rsidR="00891992" w:rsidRPr="0054467F" w:rsidRDefault="00891992" w:rsidP="0054467F">
      <w:pPr>
        <w:pStyle w:val="Style3"/>
        <w:widowControl/>
        <w:spacing w:line="240" w:lineRule="auto"/>
        <w:ind w:right="24"/>
        <w:jc w:val="center"/>
        <w:rPr>
          <w:rFonts w:asciiTheme="minorHAnsi" w:hAnsiTheme="minorHAnsi" w:cstheme="minorHAnsi"/>
        </w:rPr>
      </w:pPr>
    </w:p>
    <w:p w14:paraId="47778169" w14:textId="77777777" w:rsidR="00891992" w:rsidRPr="0054467F" w:rsidRDefault="00891992" w:rsidP="0054467F">
      <w:pPr>
        <w:pStyle w:val="Style3"/>
        <w:widowControl/>
        <w:tabs>
          <w:tab w:val="left" w:leader="dot" w:pos="3730"/>
        </w:tabs>
        <w:spacing w:before="38" w:line="240" w:lineRule="auto"/>
        <w:ind w:right="24"/>
        <w:jc w:val="center"/>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zawarta w Chojnicach w dniu</w:t>
      </w:r>
      <w:r w:rsidRPr="0054467F">
        <w:rPr>
          <w:rStyle w:val="FontStyle14"/>
          <w:rFonts w:asciiTheme="minorHAnsi" w:hAnsiTheme="minorHAnsi" w:cstheme="minorHAnsi"/>
          <w:sz w:val="24"/>
          <w:szCs w:val="24"/>
        </w:rPr>
        <w:tab/>
        <w:t>pomiędzy:</w:t>
      </w:r>
    </w:p>
    <w:p w14:paraId="4EAC8258" w14:textId="77777777" w:rsidR="00891992" w:rsidRPr="0054467F" w:rsidRDefault="00891992" w:rsidP="0054467F">
      <w:pPr>
        <w:pStyle w:val="Style3"/>
        <w:widowControl/>
        <w:spacing w:before="134" w:line="240" w:lineRule="auto"/>
        <w:ind w:right="1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Powiatem Chojnickim, ul. 31 Stycznia 56, 89-600 Chojnice, NIP: 555-19-17-808 reprezentowanym przez Zarząd Powiatu w imieniu, którego działają:</w:t>
      </w:r>
    </w:p>
    <w:p w14:paraId="4B1144B5" w14:textId="77777777" w:rsidR="00891992" w:rsidRPr="0054467F" w:rsidRDefault="00891992" w:rsidP="0054467F">
      <w:pPr>
        <w:pStyle w:val="Style5"/>
        <w:widowControl/>
        <w:tabs>
          <w:tab w:val="left" w:leader="dot" w:pos="9072"/>
        </w:tabs>
        <w:spacing w:before="53"/>
        <w:rPr>
          <w:rStyle w:val="FontStyle14"/>
          <w:rFonts w:asciiTheme="minorHAnsi" w:hAnsiTheme="minorHAnsi" w:cstheme="minorHAnsi"/>
          <w:sz w:val="24"/>
          <w:szCs w:val="24"/>
          <w:vertAlign w:val="superscript"/>
        </w:rPr>
      </w:pPr>
      <w:r w:rsidRPr="0054467F">
        <w:rPr>
          <w:rStyle w:val="FontStyle14"/>
          <w:rFonts w:asciiTheme="minorHAnsi" w:hAnsiTheme="minorHAnsi" w:cstheme="minorHAnsi"/>
          <w:sz w:val="24"/>
          <w:szCs w:val="24"/>
        </w:rPr>
        <w:tab/>
      </w:r>
    </w:p>
    <w:p w14:paraId="7085AC51" w14:textId="77777777" w:rsidR="00891992" w:rsidRPr="0054467F" w:rsidRDefault="00891992" w:rsidP="0054467F">
      <w:pPr>
        <w:pStyle w:val="Style5"/>
        <w:widowControl/>
        <w:tabs>
          <w:tab w:val="left" w:leader="dot" w:pos="4522"/>
          <w:tab w:val="left" w:leader="dot" w:pos="9072"/>
        </w:tabs>
        <w:spacing w:before="24"/>
        <w:rPr>
          <w:rStyle w:val="FontStyle14"/>
          <w:rFonts w:asciiTheme="minorHAnsi" w:hAnsiTheme="minorHAnsi" w:cstheme="minorHAnsi"/>
          <w:sz w:val="24"/>
          <w:szCs w:val="24"/>
          <w:vertAlign w:val="superscript"/>
        </w:rPr>
      </w:pPr>
      <w:r w:rsidRPr="0054467F">
        <w:rPr>
          <w:rStyle w:val="FontStyle14"/>
          <w:rFonts w:asciiTheme="minorHAnsi" w:hAnsiTheme="minorHAnsi" w:cstheme="minorHAnsi"/>
          <w:sz w:val="24"/>
          <w:szCs w:val="24"/>
        </w:rPr>
        <w:tab/>
      </w:r>
    </w:p>
    <w:p w14:paraId="53309417" w14:textId="77777777" w:rsidR="00891992" w:rsidRPr="0054467F" w:rsidRDefault="00891992" w:rsidP="0054467F">
      <w:pPr>
        <w:pStyle w:val="Style3"/>
        <w:widowControl/>
        <w:tabs>
          <w:tab w:val="left" w:leader="dot" w:pos="9072"/>
        </w:tabs>
        <w:spacing w:line="240" w:lineRule="auto"/>
        <w:jc w:val="left"/>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przy kontrasygnacie</w:t>
      </w:r>
    </w:p>
    <w:p w14:paraId="09AE0928" w14:textId="77777777" w:rsidR="00891992" w:rsidRPr="0054467F" w:rsidRDefault="00891992" w:rsidP="0054467F">
      <w:pPr>
        <w:pStyle w:val="Style3"/>
        <w:widowControl/>
        <w:tabs>
          <w:tab w:val="left" w:leader="dot" w:pos="9072"/>
        </w:tabs>
        <w:spacing w:line="240" w:lineRule="auto"/>
        <w:jc w:val="left"/>
        <w:rPr>
          <w:rFonts w:asciiTheme="minorHAnsi" w:hAnsiTheme="minorHAnsi" w:cstheme="minorHAnsi"/>
        </w:rPr>
      </w:pPr>
    </w:p>
    <w:p w14:paraId="74A1EBFD" w14:textId="77777777" w:rsidR="00891992" w:rsidRPr="0054467F" w:rsidRDefault="00891992" w:rsidP="0054467F">
      <w:pPr>
        <w:pStyle w:val="Style3"/>
        <w:widowControl/>
        <w:tabs>
          <w:tab w:val="left" w:leader="dot" w:pos="9072"/>
        </w:tabs>
        <w:spacing w:line="240" w:lineRule="auto"/>
        <w:jc w:val="left"/>
        <w:rPr>
          <w:rStyle w:val="FontStyle15"/>
          <w:rFonts w:asciiTheme="minorHAnsi" w:hAnsiTheme="minorHAnsi" w:cstheme="minorHAnsi"/>
          <w:sz w:val="24"/>
          <w:szCs w:val="24"/>
        </w:rPr>
      </w:pPr>
      <w:r w:rsidRPr="0054467F">
        <w:rPr>
          <w:rStyle w:val="FontStyle14"/>
          <w:rFonts w:asciiTheme="minorHAnsi" w:hAnsiTheme="minorHAnsi" w:cstheme="minorHAnsi"/>
          <w:sz w:val="24"/>
          <w:szCs w:val="24"/>
        </w:rPr>
        <w:t xml:space="preserve">zwanym w dalszej treści umowy </w:t>
      </w:r>
      <w:r w:rsidRPr="0054467F">
        <w:rPr>
          <w:rStyle w:val="FontStyle15"/>
          <w:rFonts w:asciiTheme="minorHAnsi" w:hAnsiTheme="minorHAnsi" w:cstheme="minorHAnsi"/>
          <w:sz w:val="24"/>
          <w:szCs w:val="24"/>
        </w:rPr>
        <w:t xml:space="preserve">„Zamawiającym" </w:t>
      </w:r>
    </w:p>
    <w:p w14:paraId="02E74C6A" w14:textId="77777777" w:rsidR="00891992" w:rsidRPr="0054467F" w:rsidRDefault="00891992" w:rsidP="0054467F">
      <w:pPr>
        <w:pStyle w:val="Style3"/>
        <w:widowControl/>
        <w:tabs>
          <w:tab w:val="left" w:leader="dot" w:pos="9072"/>
        </w:tabs>
        <w:spacing w:line="240" w:lineRule="auto"/>
        <w:jc w:val="left"/>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a ………………………………</w:t>
      </w:r>
    </w:p>
    <w:p w14:paraId="7E6B2997" w14:textId="77777777" w:rsidR="00891992" w:rsidRPr="0054467F" w:rsidRDefault="00891992" w:rsidP="0054467F">
      <w:pPr>
        <w:pStyle w:val="Style3"/>
        <w:widowControl/>
        <w:tabs>
          <w:tab w:val="left" w:leader="dot" w:pos="9072"/>
        </w:tabs>
        <w:spacing w:before="29" w:line="240" w:lineRule="auto"/>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reprezentowanym przez:</w:t>
      </w:r>
    </w:p>
    <w:p w14:paraId="702770B4" w14:textId="77777777" w:rsidR="00891992" w:rsidRPr="0054467F" w:rsidRDefault="00891992" w:rsidP="0054467F">
      <w:pPr>
        <w:pStyle w:val="Style3"/>
        <w:widowControl/>
        <w:tabs>
          <w:tab w:val="left" w:pos="7088"/>
          <w:tab w:val="left" w:leader="dot" w:pos="9072"/>
        </w:tabs>
        <w:spacing w:line="240" w:lineRule="auto"/>
        <w:ind w:right="5242"/>
        <w:jc w:val="left"/>
        <w:rPr>
          <w:rFonts w:asciiTheme="minorHAnsi" w:hAnsiTheme="minorHAnsi" w:cstheme="minorHAnsi"/>
        </w:rPr>
      </w:pPr>
      <w:r w:rsidRPr="0054467F">
        <w:rPr>
          <w:rFonts w:asciiTheme="minorHAnsi" w:hAnsiTheme="minorHAnsi" w:cstheme="minorHAnsi"/>
        </w:rPr>
        <w:t>……………………………………</w:t>
      </w:r>
    </w:p>
    <w:p w14:paraId="341B9B0F" w14:textId="77777777" w:rsidR="00891992" w:rsidRPr="0054467F" w:rsidRDefault="00891992" w:rsidP="0054467F">
      <w:pPr>
        <w:pStyle w:val="Style3"/>
        <w:widowControl/>
        <w:tabs>
          <w:tab w:val="left" w:leader="dot" w:pos="9072"/>
        </w:tabs>
        <w:spacing w:before="19" w:line="240" w:lineRule="auto"/>
        <w:ind w:right="4962"/>
        <w:jc w:val="left"/>
        <w:rPr>
          <w:rStyle w:val="FontStyle15"/>
          <w:rFonts w:asciiTheme="minorHAnsi" w:hAnsiTheme="minorHAnsi" w:cstheme="minorHAnsi"/>
          <w:sz w:val="24"/>
          <w:szCs w:val="24"/>
        </w:rPr>
      </w:pPr>
      <w:r w:rsidRPr="0054467F">
        <w:rPr>
          <w:rStyle w:val="FontStyle14"/>
          <w:rFonts w:asciiTheme="minorHAnsi" w:hAnsiTheme="minorHAnsi" w:cstheme="minorHAnsi"/>
          <w:sz w:val="24"/>
          <w:szCs w:val="24"/>
        </w:rPr>
        <w:t xml:space="preserve">zwanym w dalszej treści </w:t>
      </w:r>
      <w:r w:rsidRPr="0054467F">
        <w:rPr>
          <w:rStyle w:val="FontStyle15"/>
          <w:rFonts w:asciiTheme="minorHAnsi" w:hAnsiTheme="minorHAnsi" w:cstheme="minorHAnsi"/>
          <w:sz w:val="24"/>
          <w:szCs w:val="24"/>
        </w:rPr>
        <w:t xml:space="preserve">„Wykonawcą" </w:t>
      </w:r>
    </w:p>
    <w:p w14:paraId="2218570F" w14:textId="77777777" w:rsidR="00891992" w:rsidRPr="0054467F" w:rsidRDefault="00891992" w:rsidP="0054467F">
      <w:pPr>
        <w:pStyle w:val="Style3"/>
        <w:widowControl/>
        <w:tabs>
          <w:tab w:val="left" w:leader="dot" w:pos="9072"/>
        </w:tabs>
        <w:spacing w:before="19" w:line="240" w:lineRule="auto"/>
        <w:ind w:right="5242"/>
        <w:jc w:val="left"/>
        <w:rPr>
          <w:rStyle w:val="FontStyle15"/>
          <w:rFonts w:asciiTheme="minorHAnsi" w:hAnsiTheme="minorHAnsi" w:cstheme="minorHAnsi"/>
          <w:sz w:val="24"/>
          <w:szCs w:val="24"/>
        </w:rPr>
      </w:pPr>
      <w:r w:rsidRPr="0054467F">
        <w:rPr>
          <w:rStyle w:val="FontStyle14"/>
          <w:rFonts w:asciiTheme="minorHAnsi" w:hAnsiTheme="minorHAnsi" w:cstheme="minorHAnsi"/>
          <w:sz w:val="24"/>
          <w:szCs w:val="24"/>
        </w:rPr>
        <w:t xml:space="preserve">dalej łącznie zwanymi </w:t>
      </w:r>
      <w:r w:rsidRPr="0054467F">
        <w:rPr>
          <w:rStyle w:val="FontStyle15"/>
          <w:rFonts w:asciiTheme="minorHAnsi" w:hAnsiTheme="minorHAnsi" w:cstheme="minorHAnsi"/>
          <w:sz w:val="24"/>
          <w:szCs w:val="24"/>
        </w:rPr>
        <w:t>„Stronami"</w:t>
      </w:r>
    </w:p>
    <w:p w14:paraId="1AD08E4D" w14:textId="77777777" w:rsidR="00A46141" w:rsidRPr="0054467F" w:rsidRDefault="00891992" w:rsidP="0054467F">
      <w:pPr>
        <w:pStyle w:val="Style3"/>
        <w:widowControl/>
        <w:tabs>
          <w:tab w:val="left" w:leader="dot" w:pos="9072"/>
        </w:tabs>
        <w:spacing w:line="240" w:lineRule="auto"/>
        <w:rPr>
          <w:rFonts w:asciiTheme="minorHAnsi" w:hAnsiTheme="minorHAnsi" w:cstheme="minorHAnsi"/>
          <w:color w:val="000000"/>
        </w:rPr>
      </w:pPr>
      <w:r w:rsidRPr="0054467F">
        <w:rPr>
          <w:rStyle w:val="FontStyle14"/>
          <w:rFonts w:asciiTheme="minorHAnsi" w:hAnsiTheme="minorHAnsi" w:cstheme="minorHAnsi"/>
          <w:sz w:val="24"/>
          <w:szCs w:val="24"/>
        </w:rPr>
        <w:t>zawarta została niniejsza (dalej ,,Umowa") o następującej treści:</w:t>
      </w:r>
    </w:p>
    <w:p w14:paraId="4DEFEE1F" w14:textId="77777777" w:rsidR="00910FCE" w:rsidRPr="0054467F" w:rsidRDefault="00910FCE" w:rsidP="0054467F">
      <w:pPr>
        <w:rPr>
          <w:rFonts w:asciiTheme="minorHAnsi" w:hAnsiTheme="minorHAnsi" w:cstheme="minorHAnsi"/>
        </w:rPr>
      </w:pPr>
    </w:p>
    <w:p w14:paraId="088F066A" w14:textId="77777777" w:rsidR="00A46141" w:rsidRPr="0054467F" w:rsidRDefault="00A46141" w:rsidP="0054467F">
      <w:pPr>
        <w:pStyle w:val="Nagwek2"/>
        <w:spacing w:before="0" w:after="0"/>
        <w:jc w:val="center"/>
        <w:rPr>
          <w:rFonts w:asciiTheme="minorHAnsi" w:hAnsiTheme="minorHAnsi" w:cstheme="minorHAnsi"/>
          <w:i w:val="0"/>
          <w:sz w:val="24"/>
          <w:szCs w:val="24"/>
        </w:rPr>
      </w:pPr>
      <w:r w:rsidRPr="0054467F">
        <w:rPr>
          <w:rFonts w:asciiTheme="minorHAnsi" w:hAnsiTheme="minorHAnsi" w:cstheme="minorHAnsi"/>
          <w:i w:val="0"/>
          <w:sz w:val="24"/>
          <w:szCs w:val="24"/>
        </w:rPr>
        <w:sym w:font="Times New Roman" w:char="00A7"/>
      </w:r>
      <w:r w:rsidRPr="0054467F">
        <w:rPr>
          <w:rFonts w:asciiTheme="minorHAnsi" w:hAnsiTheme="minorHAnsi" w:cstheme="minorHAnsi"/>
          <w:i w:val="0"/>
          <w:sz w:val="24"/>
          <w:szCs w:val="24"/>
        </w:rPr>
        <w:t xml:space="preserve"> 1</w:t>
      </w:r>
    </w:p>
    <w:p w14:paraId="71F5BA3D" w14:textId="77777777" w:rsidR="002D12BB" w:rsidRPr="0054467F" w:rsidRDefault="002D12BB" w:rsidP="0054467F">
      <w:pPr>
        <w:jc w:val="center"/>
        <w:rPr>
          <w:rFonts w:asciiTheme="minorHAnsi" w:hAnsiTheme="minorHAnsi" w:cstheme="minorHAnsi"/>
          <w:b/>
        </w:rPr>
      </w:pPr>
      <w:r w:rsidRPr="0054467F">
        <w:rPr>
          <w:rFonts w:asciiTheme="minorHAnsi" w:hAnsiTheme="minorHAnsi" w:cstheme="minorHAnsi"/>
          <w:b/>
        </w:rPr>
        <w:t>Przedmiot umowy oraz postanowienia ogólne</w:t>
      </w:r>
    </w:p>
    <w:p w14:paraId="7AF6BD07" w14:textId="77777777" w:rsidR="00A46141" w:rsidRPr="0054467F" w:rsidRDefault="00A46141" w:rsidP="0054467F">
      <w:pPr>
        <w:rPr>
          <w:rFonts w:asciiTheme="minorHAnsi" w:hAnsiTheme="minorHAnsi" w:cstheme="minorHAnsi"/>
        </w:rPr>
      </w:pPr>
    </w:p>
    <w:p w14:paraId="66BEB3F2" w14:textId="1AABD4F7" w:rsidR="00891992" w:rsidRPr="00F61FFC" w:rsidRDefault="00891992" w:rsidP="00953F70">
      <w:pPr>
        <w:numPr>
          <w:ilvl w:val="0"/>
          <w:numId w:val="1"/>
        </w:numPr>
        <w:tabs>
          <w:tab w:val="clear" w:pos="720"/>
          <w:tab w:val="num" w:pos="284"/>
          <w:tab w:val="right" w:leader="underscore" w:pos="9072"/>
        </w:tabs>
        <w:ind w:left="284" w:hanging="284"/>
        <w:jc w:val="both"/>
        <w:rPr>
          <w:rStyle w:val="FontStyle97"/>
          <w:rFonts w:asciiTheme="minorHAnsi" w:hAnsiTheme="minorHAnsi" w:cstheme="minorHAnsi"/>
          <w:b/>
          <w:sz w:val="24"/>
          <w:szCs w:val="24"/>
        </w:rPr>
      </w:pPr>
      <w:r w:rsidRPr="0054467F">
        <w:rPr>
          <w:rFonts w:asciiTheme="minorHAnsi" w:hAnsiTheme="minorHAnsi" w:cstheme="minorHAnsi"/>
        </w:rPr>
        <w:t>W wyniku dokonanego wyboru ofert w postępowaniu o udzielenie zamówienia publicznego przeprowadzonego w trybie podstawowym, na podstawie art. 275 pkt 1) ustawy z dnia 11 września 2019 r. Prawo Zamówień Publicznych (</w:t>
      </w:r>
      <w:r w:rsidR="004C618A">
        <w:rPr>
          <w:rFonts w:asciiTheme="minorHAnsi" w:hAnsiTheme="minorHAnsi" w:cstheme="minorHAnsi"/>
        </w:rPr>
        <w:t xml:space="preserve">t.j. </w:t>
      </w:r>
      <w:r w:rsidRPr="0054467F">
        <w:rPr>
          <w:rFonts w:asciiTheme="minorHAnsi" w:hAnsiTheme="minorHAnsi" w:cstheme="minorHAnsi"/>
        </w:rPr>
        <w:t>Dz.U. z 202</w:t>
      </w:r>
      <w:r w:rsidR="004C618A">
        <w:rPr>
          <w:rFonts w:asciiTheme="minorHAnsi" w:hAnsiTheme="minorHAnsi" w:cstheme="minorHAnsi"/>
        </w:rPr>
        <w:t>4</w:t>
      </w:r>
      <w:r w:rsidR="00BE1FE1">
        <w:rPr>
          <w:rFonts w:asciiTheme="minorHAnsi" w:hAnsiTheme="minorHAnsi" w:cstheme="minorHAnsi"/>
        </w:rPr>
        <w:t xml:space="preserve"> </w:t>
      </w:r>
      <w:r w:rsidRPr="0054467F">
        <w:rPr>
          <w:rFonts w:asciiTheme="minorHAnsi" w:hAnsiTheme="minorHAnsi" w:cstheme="minorHAnsi"/>
        </w:rPr>
        <w:t>r</w:t>
      </w:r>
      <w:r w:rsidR="00BE1FE1">
        <w:rPr>
          <w:rFonts w:asciiTheme="minorHAnsi" w:hAnsiTheme="minorHAnsi" w:cstheme="minorHAnsi"/>
        </w:rPr>
        <w:t>.</w:t>
      </w:r>
      <w:r w:rsidRPr="0054467F">
        <w:rPr>
          <w:rFonts w:asciiTheme="minorHAnsi" w:hAnsiTheme="minorHAnsi" w:cstheme="minorHAnsi"/>
        </w:rPr>
        <w:t xml:space="preserve"> poz. </w:t>
      </w:r>
      <w:r w:rsidR="004C618A">
        <w:rPr>
          <w:rFonts w:asciiTheme="minorHAnsi" w:hAnsiTheme="minorHAnsi" w:cstheme="minorHAnsi"/>
        </w:rPr>
        <w:t>1320</w:t>
      </w:r>
      <w:r w:rsidR="000A65B8">
        <w:rPr>
          <w:rFonts w:asciiTheme="minorHAnsi" w:hAnsiTheme="minorHAnsi" w:cstheme="minorHAnsi"/>
        </w:rPr>
        <w:t xml:space="preserve"> ze zm.</w:t>
      </w:r>
      <w:r w:rsidR="00BE1FE1">
        <w:rPr>
          <w:rFonts w:asciiTheme="minorHAnsi" w:hAnsiTheme="minorHAnsi" w:cstheme="minorHAnsi"/>
        </w:rPr>
        <w:t xml:space="preserve">) </w:t>
      </w:r>
      <w:r w:rsidRPr="0054467F">
        <w:rPr>
          <w:rFonts w:asciiTheme="minorHAnsi" w:hAnsiTheme="minorHAnsi" w:cstheme="minorHAnsi"/>
        </w:rPr>
        <w:t xml:space="preserve">Zamawiający zleca, a Wykonawca przyjmuje do wykonania roboty budowlane pod nazwą: </w:t>
      </w:r>
    </w:p>
    <w:p w14:paraId="356FE55B" w14:textId="61523F12" w:rsidR="0013631D" w:rsidRPr="0054467F" w:rsidRDefault="00891992" w:rsidP="008137D7">
      <w:pPr>
        <w:ind w:left="284"/>
        <w:jc w:val="both"/>
        <w:outlineLvl w:val="0"/>
        <w:rPr>
          <w:rFonts w:asciiTheme="minorHAnsi" w:hAnsiTheme="minorHAnsi" w:cstheme="minorHAnsi"/>
          <w:b/>
        </w:rPr>
      </w:pPr>
      <w:r w:rsidRPr="0054467F">
        <w:rPr>
          <w:rFonts w:asciiTheme="minorHAnsi" w:hAnsiTheme="minorHAnsi" w:cstheme="minorHAnsi"/>
          <w:b/>
        </w:rPr>
        <w:t>Wykonanie</w:t>
      </w:r>
      <w:r w:rsidR="008137D7">
        <w:rPr>
          <w:rFonts w:asciiTheme="minorHAnsi" w:hAnsiTheme="minorHAnsi" w:cstheme="minorHAnsi"/>
          <w:b/>
        </w:rPr>
        <w:t xml:space="preserve"> 2 etapu</w:t>
      </w:r>
      <w:r w:rsidRPr="0054467F">
        <w:rPr>
          <w:rFonts w:asciiTheme="minorHAnsi" w:hAnsiTheme="minorHAnsi" w:cstheme="minorHAnsi"/>
          <w:b/>
        </w:rPr>
        <w:t xml:space="preserve"> remontu cząstkowego nawierzchni bitumicznych dróg powiatowych masą bitumiczną na gorąco </w:t>
      </w:r>
    </w:p>
    <w:p w14:paraId="20BEA7FB" w14:textId="77777777" w:rsidR="00A46141" w:rsidRPr="0054467F" w:rsidRDefault="00A46141" w:rsidP="00953F70">
      <w:pPr>
        <w:tabs>
          <w:tab w:val="right" w:leader="underscore" w:pos="9072"/>
        </w:tabs>
        <w:rPr>
          <w:rFonts w:asciiTheme="minorHAnsi" w:hAnsiTheme="minorHAnsi" w:cstheme="minorHAnsi"/>
          <w:b/>
        </w:rPr>
      </w:pPr>
    </w:p>
    <w:p w14:paraId="4D3F0C71" w14:textId="77777777" w:rsidR="00BE1FE1" w:rsidRPr="00F61FFC" w:rsidRDefault="00AD60FB" w:rsidP="00953F70">
      <w:pPr>
        <w:pStyle w:val="Numerowany"/>
        <w:numPr>
          <w:ilvl w:val="0"/>
          <w:numId w:val="1"/>
        </w:numPr>
        <w:tabs>
          <w:tab w:val="clear" w:pos="720"/>
          <w:tab w:val="num" w:pos="284"/>
          <w:tab w:val="num" w:pos="360"/>
        </w:tabs>
        <w:spacing w:before="0"/>
        <w:ind w:left="284" w:hanging="284"/>
        <w:rPr>
          <w:rFonts w:asciiTheme="minorHAnsi" w:hAnsiTheme="minorHAnsi" w:cstheme="minorHAnsi"/>
        </w:rPr>
      </w:pPr>
      <w:r w:rsidRPr="0054467F">
        <w:rPr>
          <w:rFonts w:asciiTheme="minorHAnsi" w:hAnsiTheme="minorHAnsi" w:cstheme="minorHAnsi"/>
        </w:rPr>
        <w:t>Szczegółowy zakres robót</w:t>
      </w:r>
      <w:r w:rsidR="00A46141" w:rsidRPr="0054467F">
        <w:rPr>
          <w:rFonts w:asciiTheme="minorHAnsi" w:hAnsiTheme="minorHAnsi" w:cstheme="minorHAnsi"/>
        </w:rPr>
        <w:t xml:space="preserve"> będący przedmiotem Umowy określa </w:t>
      </w:r>
      <w:r w:rsidR="00891992" w:rsidRPr="0054467F">
        <w:rPr>
          <w:rFonts w:asciiTheme="minorHAnsi" w:hAnsiTheme="minorHAnsi" w:cstheme="minorHAnsi"/>
        </w:rPr>
        <w:t>S</w:t>
      </w:r>
      <w:r w:rsidR="00657882" w:rsidRPr="0054467F">
        <w:rPr>
          <w:rFonts w:asciiTheme="minorHAnsi" w:hAnsiTheme="minorHAnsi" w:cstheme="minorHAnsi"/>
        </w:rPr>
        <w:t>WZ</w:t>
      </w:r>
      <w:r w:rsidR="00E67523" w:rsidRPr="0054467F">
        <w:rPr>
          <w:rFonts w:asciiTheme="minorHAnsi" w:hAnsiTheme="minorHAnsi" w:cstheme="minorHAnsi"/>
        </w:rPr>
        <w:t xml:space="preserve">, </w:t>
      </w:r>
      <w:r w:rsidR="00657882" w:rsidRPr="0054467F">
        <w:rPr>
          <w:rFonts w:asciiTheme="minorHAnsi" w:hAnsiTheme="minorHAnsi" w:cstheme="minorHAnsi"/>
        </w:rPr>
        <w:t>STWiORB</w:t>
      </w:r>
      <w:r w:rsidR="007C6E4F">
        <w:rPr>
          <w:rFonts w:asciiTheme="minorHAnsi" w:hAnsiTheme="minorHAnsi" w:cstheme="minorHAnsi"/>
        </w:rPr>
        <w:t xml:space="preserve">, </w:t>
      </w:r>
      <w:r w:rsidR="0013631D">
        <w:rPr>
          <w:rFonts w:asciiTheme="minorHAnsi" w:hAnsiTheme="minorHAnsi" w:cstheme="minorHAnsi"/>
        </w:rPr>
        <w:t xml:space="preserve">ST </w:t>
      </w:r>
      <w:r w:rsidR="00A46141" w:rsidRPr="0054467F">
        <w:rPr>
          <w:rFonts w:asciiTheme="minorHAnsi" w:hAnsiTheme="minorHAnsi" w:cstheme="minorHAnsi"/>
        </w:rPr>
        <w:t>oraz kosztorys ofertowy, stanowiące integralną część niniejszej umowy.</w:t>
      </w:r>
    </w:p>
    <w:p w14:paraId="06CD371A" w14:textId="77777777" w:rsidR="00BE1FE1" w:rsidRPr="00F61FFC" w:rsidRDefault="000D2AF1" w:rsidP="00953F70">
      <w:pPr>
        <w:pStyle w:val="Style7"/>
        <w:widowControl/>
        <w:numPr>
          <w:ilvl w:val="0"/>
          <w:numId w:val="1"/>
        </w:numPr>
        <w:tabs>
          <w:tab w:val="clear" w:pos="720"/>
          <w:tab w:val="left" w:pos="284"/>
        </w:tabs>
        <w:spacing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wykona przedmiot Umowy określony w ust. 1 zgodnie z postanowieniami niniejszej</w:t>
      </w:r>
      <w:r w:rsidR="001A7C52" w:rsidRPr="0054467F">
        <w:rPr>
          <w:rStyle w:val="FontStyle14"/>
          <w:rFonts w:asciiTheme="minorHAnsi" w:hAnsiTheme="minorHAnsi" w:cstheme="minorHAnsi"/>
          <w:sz w:val="24"/>
          <w:szCs w:val="24"/>
        </w:rPr>
        <w:t xml:space="preserve"> </w:t>
      </w:r>
      <w:r w:rsidRPr="0054467F">
        <w:rPr>
          <w:rStyle w:val="FontStyle14"/>
          <w:rFonts w:asciiTheme="minorHAnsi" w:hAnsiTheme="minorHAnsi" w:cstheme="minorHAnsi"/>
          <w:sz w:val="24"/>
          <w:szCs w:val="24"/>
        </w:rPr>
        <w:t>Umowy,  SWZ z   dnia</w:t>
      </w:r>
      <w:r w:rsidR="001A7C52" w:rsidRPr="0054467F">
        <w:rPr>
          <w:rStyle w:val="FontStyle14"/>
          <w:rFonts w:asciiTheme="minorHAnsi" w:hAnsiTheme="minorHAnsi" w:cstheme="minorHAnsi"/>
          <w:sz w:val="24"/>
          <w:szCs w:val="24"/>
        </w:rPr>
        <w:t>…………</w:t>
      </w:r>
      <w:r w:rsidRPr="0054467F">
        <w:rPr>
          <w:rStyle w:val="FontStyle14"/>
          <w:rFonts w:asciiTheme="minorHAnsi" w:hAnsiTheme="minorHAnsi" w:cstheme="minorHAnsi"/>
          <w:sz w:val="24"/>
          <w:szCs w:val="24"/>
        </w:rPr>
        <w:t xml:space="preserve"> </w:t>
      </w:r>
      <w:r w:rsidRPr="0054467F">
        <w:rPr>
          <w:rStyle w:val="FontStyle14"/>
          <w:rFonts w:asciiTheme="minorHAnsi" w:hAnsiTheme="minorHAnsi" w:cstheme="minorHAnsi"/>
          <w:sz w:val="24"/>
          <w:szCs w:val="24"/>
        </w:rPr>
        <w:tab/>
      </w:r>
      <w:r w:rsidRPr="0054467F">
        <w:rPr>
          <w:rStyle w:val="FontStyle14"/>
          <w:rFonts w:asciiTheme="minorHAnsi" w:hAnsiTheme="minorHAnsi" w:cstheme="minorHAnsi"/>
          <w:sz w:val="24"/>
          <w:szCs w:val="24"/>
        </w:rPr>
        <w:tab/>
        <w:t xml:space="preserve">wraz   z  jego   modyfikacjami   ( jeżeli dotyczy), ofertą z dnia……r., stanowiącymi integralną część niniejszej Umowy, przepisami prawa i warunkami techniczno - budowlanymi, oraz wynikającymi z aprobat technicznych, Polskimi Normami i sztuką budowlaną, gwarantując wysoką jakość i terminowość realizacji. </w:t>
      </w:r>
    </w:p>
    <w:p w14:paraId="09C79114" w14:textId="77777777" w:rsidR="00BE1FE1" w:rsidRPr="00F61FFC" w:rsidRDefault="000D2AF1" w:rsidP="00953F70">
      <w:pPr>
        <w:pStyle w:val="Style7"/>
        <w:widowControl/>
        <w:numPr>
          <w:ilvl w:val="0"/>
          <w:numId w:val="1"/>
        </w:numPr>
        <w:tabs>
          <w:tab w:val="clear" w:pos="720"/>
          <w:tab w:val="left" w:pos="284"/>
        </w:tabs>
        <w:spacing w:line="240" w:lineRule="auto"/>
        <w:ind w:left="284" w:hanging="284"/>
        <w:rPr>
          <w:rStyle w:val="FontStyle14"/>
          <w:rFonts w:asciiTheme="minorHAnsi" w:hAnsiTheme="minorHAnsi" w:cstheme="minorHAnsi"/>
          <w:sz w:val="24"/>
          <w:szCs w:val="24"/>
        </w:rPr>
      </w:pPr>
      <w:r w:rsidRPr="001C1647">
        <w:rPr>
          <w:rStyle w:val="FontStyle14"/>
          <w:rFonts w:asciiTheme="minorHAnsi" w:hAnsiTheme="minorHAnsi" w:cstheme="minorHAnsi"/>
          <w:sz w:val="24"/>
          <w:szCs w:val="24"/>
        </w:rPr>
        <w:t>Wszystkie roboty wykonane będą z materiałów dostarczonych przez Wykonawcę. Zamiana materiałów i technologii jest możliwa tylko za pisemną zgodą udzieloną przez Zamawiającego.</w:t>
      </w:r>
    </w:p>
    <w:p w14:paraId="765D3553" w14:textId="497EBCF8" w:rsidR="00F73AB2" w:rsidRPr="003070F8" w:rsidRDefault="000D2AF1" w:rsidP="00953F70">
      <w:pPr>
        <w:pStyle w:val="Style7"/>
        <w:widowControl/>
        <w:numPr>
          <w:ilvl w:val="0"/>
          <w:numId w:val="1"/>
        </w:numPr>
        <w:tabs>
          <w:tab w:val="left" w:pos="142"/>
        </w:tabs>
        <w:spacing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oświadcza, że posiada odpowiednie środki finansowe, rzeczowe, zespół fachowców oraz doświadczenie do wykonywania przedmiotu Umowy ze starannością wymaganą przy tego rodzaju pracach oraz posiada wszystkie niezbędne uprawni</w:t>
      </w:r>
      <w:r w:rsidR="00FD7458" w:rsidRPr="0054467F">
        <w:rPr>
          <w:rStyle w:val="FontStyle14"/>
          <w:rFonts w:asciiTheme="minorHAnsi" w:hAnsiTheme="minorHAnsi" w:cstheme="minorHAnsi"/>
          <w:sz w:val="24"/>
          <w:szCs w:val="24"/>
        </w:rPr>
        <w:t xml:space="preserve">enia do realizacji </w:t>
      </w:r>
      <w:r w:rsidR="00FD7458" w:rsidRPr="00CC20EF">
        <w:rPr>
          <w:rStyle w:val="FontStyle14"/>
          <w:rFonts w:asciiTheme="minorHAnsi" w:hAnsiTheme="minorHAnsi" w:cstheme="minorHAnsi"/>
          <w:sz w:val="24"/>
          <w:szCs w:val="24"/>
        </w:rPr>
        <w:t>przedmiotowej umowy</w:t>
      </w:r>
      <w:r w:rsidR="00CC20EF" w:rsidRPr="00CC20EF">
        <w:rPr>
          <w:rStyle w:val="FontStyle14"/>
          <w:rFonts w:asciiTheme="minorHAnsi" w:hAnsiTheme="minorHAnsi" w:cstheme="minorHAnsi"/>
          <w:sz w:val="24"/>
          <w:szCs w:val="24"/>
        </w:rPr>
        <w:t>.</w:t>
      </w:r>
    </w:p>
    <w:p w14:paraId="70D39780" w14:textId="77777777" w:rsidR="00F73AB2" w:rsidRPr="00F61FFC" w:rsidRDefault="000D2AF1" w:rsidP="00953F70">
      <w:pPr>
        <w:pStyle w:val="Style7"/>
        <w:widowControl/>
        <w:numPr>
          <w:ilvl w:val="0"/>
          <w:numId w:val="1"/>
        </w:numPr>
        <w:tabs>
          <w:tab w:val="left" w:pos="142"/>
        </w:tabs>
        <w:spacing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Zamawiający oświadcza, że posiada odpowiednie środki finansowe niezbędne do pokrycia kosztów </w:t>
      </w:r>
      <w:r w:rsidR="007C6E4F">
        <w:rPr>
          <w:rStyle w:val="FontStyle14"/>
          <w:rFonts w:asciiTheme="minorHAnsi" w:hAnsiTheme="minorHAnsi" w:cstheme="minorHAnsi"/>
          <w:sz w:val="24"/>
          <w:szCs w:val="24"/>
        </w:rPr>
        <w:t>robót</w:t>
      </w:r>
      <w:r w:rsidRPr="0054467F">
        <w:rPr>
          <w:rStyle w:val="FontStyle14"/>
          <w:rFonts w:asciiTheme="minorHAnsi" w:hAnsiTheme="minorHAnsi" w:cstheme="minorHAnsi"/>
          <w:sz w:val="24"/>
          <w:szCs w:val="24"/>
        </w:rPr>
        <w:t xml:space="preserve">, w tym wynagrodzenia Wykonawcy. </w:t>
      </w:r>
    </w:p>
    <w:p w14:paraId="330107DD" w14:textId="445CDC8F" w:rsidR="008A2CB1" w:rsidRPr="008137D7" w:rsidRDefault="00A93DEE" w:rsidP="008137D7">
      <w:pPr>
        <w:pStyle w:val="Style7"/>
        <w:widowControl/>
        <w:numPr>
          <w:ilvl w:val="0"/>
          <w:numId w:val="1"/>
        </w:numPr>
        <w:tabs>
          <w:tab w:val="left" w:pos="350"/>
        </w:tabs>
        <w:spacing w:line="240" w:lineRule="auto"/>
        <w:ind w:left="350" w:hanging="350"/>
        <w:rPr>
          <w:rFonts w:asciiTheme="minorHAnsi" w:hAnsiTheme="minorHAnsi" w:cstheme="minorHAnsi"/>
          <w:color w:val="000000"/>
        </w:rPr>
      </w:pPr>
      <w:r>
        <w:rPr>
          <w:rStyle w:val="FontStyle14"/>
          <w:rFonts w:asciiTheme="minorHAnsi" w:hAnsiTheme="minorHAnsi" w:cstheme="minorHAnsi"/>
          <w:sz w:val="24"/>
          <w:szCs w:val="24"/>
        </w:rPr>
        <w:t>Wszystkie prace</w:t>
      </w:r>
      <w:r w:rsidR="000D2AF1" w:rsidRPr="0054467F">
        <w:rPr>
          <w:rStyle w:val="FontStyle14"/>
          <w:rFonts w:asciiTheme="minorHAnsi" w:hAnsiTheme="minorHAnsi" w:cstheme="minorHAnsi"/>
          <w:sz w:val="24"/>
          <w:szCs w:val="24"/>
        </w:rPr>
        <w:t xml:space="preserve"> i roboty przygotowawcze, podstawowe, uzupełniające, zabezpieczające i likwidujące, objęte Umową, Wykonawca wykona siłami własnymi i ewentualnie przy pomocy Podwykonawców. </w:t>
      </w:r>
    </w:p>
    <w:p w14:paraId="49976814" w14:textId="77777777" w:rsidR="00A46141" w:rsidRPr="0054467F" w:rsidRDefault="00A46141" w:rsidP="0054467F">
      <w:pPr>
        <w:jc w:val="center"/>
        <w:rPr>
          <w:rFonts w:asciiTheme="minorHAnsi" w:hAnsiTheme="minorHAnsi" w:cstheme="minorHAnsi"/>
          <w:b/>
          <w:bCs/>
        </w:rPr>
      </w:pPr>
      <w:r w:rsidRPr="0054467F">
        <w:rPr>
          <w:rFonts w:asciiTheme="minorHAnsi" w:hAnsiTheme="minorHAnsi" w:cstheme="minorHAnsi"/>
          <w:b/>
          <w:bCs/>
        </w:rPr>
        <w:lastRenderedPageBreak/>
        <w:t>§ 2</w:t>
      </w:r>
    </w:p>
    <w:p w14:paraId="5080915E" w14:textId="77777777" w:rsidR="00A46141" w:rsidRPr="0054467F" w:rsidRDefault="00A46141" w:rsidP="0054467F">
      <w:pPr>
        <w:jc w:val="center"/>
        <w:rPr>
          <w:rFonts w:asciiTheme="minorHAnsi" w:hAnsiTheme="minorHAnsi" w:cstheme="minorHAnsi"/>
          <w:b/>
        </w:rPr>
      </w:pPr>
      <w:r w:rsidRPr="0054467F">
        <w:rPr>
          <w:rFonts w:asciiTheme="minorHAnsi" w:hAnsiTheme="minorHAnsi" w:cstheme="minorHAnsi"/>
          <w:b/>
        </w:rPr>
        <w:t>Obowiązki stron</w:t>
      </w:r>
    </w:p>
    <w:p w14:paraId="6F55B5A3" w14:textId="77777777" w:rsidR="00A46141" w:rsidRPr="0054467F" w:rsidRDefault="00A46141" w:rsidP="0054467F">
      <w:pPr>
        <w:widowControl/>
        <w:tabs>
          <w:tab w:val="num" w:pos="360"/>
        </w:tabs>
        <w:autoSpaceDE/>
        <w:autoSpaceDN/>
        <w:adjustRightInd/>
        <w:ind w:left="284"/>
        <w:jc w:val="both"/>
        <w:rPr>
          <w:rFonts w:asciiTheme="minorHAnsi" w:hAnsiTheme="minorHAnsi" w:cstheme="minorHAnsi"/>
        </w:rPr>
      </w:pPr>
    </w:p>
    <w:p w14:paraId="46261D09" w14:textId="77777777" w:rsidR="00A46141" w:rsidRPr="0054467F" w:rsidRDefault="00A46141" w:rsidP="0054467F">
      <w:pPr>
        <w:widowControl/>
        <w:numPr>
          <w:ilvl w:val="0"/>
          <w:numId w:val="16"/>
        </w:numPr>
        <w:tabs>
          <w:tab w:val="clear" w:pos="720"/>
        </w:tabs>
        <w:autoSpaceDE/>
        <w:autoSpaceDN/>
        <w:adjustRightInd/>
        <w:ind w:left="284" w:hanging="284"/>
        <w:jc w:val="both"/>
        <w:rPr>
          <w:rFonts w:asciiTheme="minorHAnsi" w:hAnsiTheme="minorHAnsi" w:cstheme="minorHAnsi"/>
        </w:rPr>
      </w:pPr>
      <w:r w:rsidRPr="0054467F">
        <w:rPr>
          <w:rFonts w:asciiTheme="minorHAnsi" w:hAnsiTheme="minorHAnsi" w:cstheme="minorHAnsi"/>
        </w:rPr>
        <w:t>Do obowiązków Zamawiającego należy:</w:t>
      </w:r>
    </w:p>
    <w:p w14:paraId="3F34AE9F" w14:textId="77777777" w:rsidR="00A46141" w:rsidRPr="0054467F" w:rsidRDefault="00A46141" w:rsidP="0054467F">
      <w:pPr>
        <w:widowControl/>
        <w:numPr>
          <w:ilvl w:val="0"/>
          <w:numId w:val="5"/>
        </w:numPr>
        <w:autoSpaceDE/>
        <w:autoSpaceDN/>
        <w:adjustRightInd/>
        <w:jc w:val="both"/>
        <w:rPr>
          <w:rFonts w:asciiTheme="minorHAnsi" w:hAnsiTheme="minorHAnsi" w:cstheme="minorHAnsi"/>
        </w:rPr>
      </w:pPr>
      <w:r w:rsidRPr="0054467F">
        <w:rPr>
          <w:rFonts w:asciiTheme="minorHAnsi" w:hAnsiTheme="minorHAnsi" w:cstheme="minorHAnsi"/>
        </w:rPr>
        <w:t xml:space="preserve">zapewnienie nadzoru poprzez ustanowienie osoby upoważnionej z ramienia zamawiającego do kontroli i odbioru </w:t>
      </w:r>
      <w:r w:rsidR="00AD60FB" w:rsidRPr="0054467F">
        <w:rPr>
          <w:rFonts w:asciiTheme="minorHAnsi" w:hAnsiTheme="minorHAnsi" w:cstheme="minorHAnsi"/>
        </w:rPr>
        <w:t>robót</w:t>
      </w:r>
      <w:r w:rsidRPr="0054467F">
        <w:rPr>
          <w:rFonts w:asciiTheme="minorHAnsi" w:hAnsiTheme="minorHAnsi" w:cstheme="minorHAnsi"/>
        </w:rPr>
        <w:t>,</w:t>
      </w:r>
    </w:p>
    <w:p w14:paraId="631BE71F" w14:textId="77777777" w:rsidR="00A46141" w:rsidRPr="0054467F" w:rsidRDefault="00A46141" w:rsidP="0054467F">
      <w:pPr>
        <w:widowControl/>
        <w:numPr>
          <w:ilvl w:val="0"/>
          <w:numId w:val="5"/>
        </w:numPr>
        <w:autoSpaceDE/>
        <w:autoSpaceDN/>
        <w:adjustRightInd/>
        <w:jc w:val="both"/>
        <w:rPr>
          <w:rFonts w:asciiTheme="minorHAnsi" w:hAnsiTheme="minorHAnsi" w:cstheme="minorHAnsi"/>
        </w:rPr>
      </w:pPr>
      <w:r w:rsidRPr="0054467F">
        <w:rPr>
          <w:rFonts w:asciiTheme="minorHAnsi" w:hAnsiTheme="minorHAnsi" w:cstheme="minorHAnsi"/>
        </w:rPr>
        <w:t xml:space="preserve">zapewnienie finansowania umowy w wysokości umożliwiającej zapłatę wynagrodzenia za wykonane </w:t>
      </w:r>
      <w:r w:rsidR="00AD60FB" w:rsidRPr="0054467F">
        <w:rPr>
          <w:rFonts w:asciiTheme="minorHAnsi" w:hAnsiTheme="minorHAnsi" w:cstheme="minorHAnsi"/>
        </w:rPr>
        <w:t>roboty</w:t>
      </w:r>
      <w:r w:rsidRPr="0054467F">
        <w:rPr>
          <w:rFonts w:asciiTheme="minorHAnsi" w:hAnsiTheme="minorHAnsi" w:cstheme="minorHAnsi"/>
        </w:rPr>
        <w:t xml:space="preserve"> zgodnie z warunkami niniejszej Umowy,</w:t>
      </w:r>
    </w:p>
    <w:p w14:paraId="4E9663A6" w14:textId="03C521BA" w:rsidR="00F73AB2" w:rsidRPr="00DF64AF" w:rsidRDefault="00A46141" w:rsidP="00DF64AF">
      <w:pPr>
        <w:widowControl/>
        <w:numPr>
          <w:ilvl w:val="0"/>
          <w:numId w:val="5"/>
        </w:numPr>
        <w:autoSpaceDE/>
        <w:autoSpaceDN/>
        <w:adjustRightInd/>
        <w:jc w:val="both"/>
        <w:rPr>
          <w:rFonts w:asciiTheme="minorHAnsi" w:hAnsiTheme="minorHAnsi" w:cstheme="minorHAnsi"/>
        </w:rPr>
      </w:pPr>
      <w:r w:rsidRPr="0054467F">
        <w:rPr>
          <w:rFonts w:asciiTheme="minorHAnsi" w:hAnsiTheme="minorHAnsi" w:cstheme="minorHAnsi"/>
        </w:rPr>
        <w:t xml:space="preserve">dokonywanie odbiorów wykonanych </w:t>
      </w:r>
      <w:r w:rsidR="00AD60FB" w:rsidRPr="0054467F">
        <w:rPr>
          <w:rFonts w:asciiTheme="minorHAnsi" w:hAnsiTheme="minorHAnsi" w:cstheme="minorHAnsi"/>
        </w:rPr>
        <w:t>robót</w:t>
      </w:r>
      <w:r w:rsidRPr="0054467F">
        <w:rPr>
          <w:rFonts w:asciiTheme="minorHAnsi" w:hAnsiTheme="minorHAnsi" w:cstheme="minorHAnsi"/>
        </w:rPr>
        <w:t xml:space="preserve"> w terminach i na zasadach określonych </w:t>
      </w:r>
      <w:r w:rsidRPr="0054467F">
        <w:rPr>
          <w:rFonts w:asciiTheme="minorHAnsi" w:hAnsiTheme="minorHAnsi" w:cstheme="minorHAnsi"/>
        </w:rPr>
        <w:br/>
        <w:t>w Umowie.</w:t>
      </w:r>
    </w:p>
    <w:p w14:paraId="7A79B722" w14:textId="77777777" w:rsidR="00A46141" w:rsidRPr="0054467F" w:rsidRDefault="00A46141" w:rsidP="0054467F">
      <w:pPr>
        <w:widowControl/>
        <w:numPr>
          <w:ilvl w:val="0"/>
          <w:numId w:val="16"/>
        </w:numPr>
        <w:tabs>
          <w:tab w:val="clear" w:pos="720"/>
        </w:tabs>
        <w:autoSpaceDE/>
        <w:autoSpaceDN/>
        <w:adjustRightInd/>
        <w:ind w:left="284" w:hanging="284"/>
        <w:jc w:val="both"/>
        <w:rPr>
          <w:rFonts w:asciiTheme="minorHAnsi" w:hAnsiTheme="minorHAnsi" w:cstheme="minorHAnsi"/>
        </w:rPr>
      </w:pPr>
      <w:r w:rsidRPr="0054467F">
        <w:rPr>
          <w:rFonts w:asciiTheme="minorHAnsi" w:hAnsiTheme="minorHAnsi" w:cstheme="minorHAnsi"/>
        </w:rPr>
        <w:t>Do obowiązków Wykonawcy należy:</w:t>
      </w:r>
    </w:p>
    <w:p w14:paraId="2A739FC5"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wykonanie </w:t>
      </w:r>
      <w:r w:rsidR="00AD60FB" w:rsidRPr="0054467F">
        <w:rPr>
          <w:rFonts w:asciiTheme="minorHAnsi" w:hAnsiTheme="minorHAnsi" w:cstheme="minorHAnsi"/>
        </w:rPr>
        <w:t>robót</w:t>
      </w:r>
      <w:r w:rsidRPr="0054467F">
        <w:rPr>
          <w:rFonts w:asciiTheme="minorHAnsi" w:hAnsiTheme="minorHAnsi" w:cstheme="minorHAnsi"/>
        </w:rPr>
        <w:t xml:space="preserve"> objętych przedmiotem Umowy </w:t>
      </w:r>
      <w:r w:rsidR="001C1647">
        <w:rPr>
          <w:rFonts w:asciiTheme="minorHAnsi" w:hAnsiTheme="minorHAnsi" w:cstheme="minorHAnsi"/>
        </w:rPr>
        <w:t>,</w:t>
      </w:r>
    </w:p>
    <w:p w14:paraId="30C50B54"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realizacji </w:t>
      </w:r>
      <w:r w:rsidR="00AD60FB" w:rsidRPr="0054467F">
        <w:rPr>
          <w:rFonts w:asciiTheme="minorHAnsi" w:hAnsiTheme="minorHAnsi" w:cstheme="minorHAnsi"/>
        </w:rPr>
        <w:t>robót</w:t>
      </w:r>
      <w:r w:rsidRPr="0054467F">
        <w:rPr>
          <w:rFonts w:asciiTheme="minorHAnsi" w:hAnsiTheme="minorHAnsi" w:cstheme="minorHAnsi"/>
        </w:rPr>
        <w:t xml:space="preserve"> zgodnie ze złożoną ofertą, wskazaniami nadzoru, oraz obowiązującymi przepisami bhp  i przepisami o ruchu drogowym oraz przeciwpożarowymi,</w:t>
      </w:r>
    </w:p>
    <w:p w14:paraId="1250694A"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rozpoczęcie prac w terminie określonym w Umowie,</w:t>
      </w:r>
    </w:p>
    <w:p w14:paraId="31E3F235"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zorganizowanie, zagospodarowanie, wyposażenie i zabezpieczenie terenu realizowanych </w:t>
      </w:r>
      <w:r w:rsidR="00AD60FB" w:rsidRPr="0054467F">
        <w:rPr>
          <w:rFonts w:asciiTheme="minorHAnsi" w:hAnsiTheme="minorHAnsi" w:cstheme="minorHAnsi"/>
        </w:rPr>
        <w:t>robót</w:t>
      </w:r>
      <w:r w:rsidRPr="0054467F">
        <w:rPr>
          <w:rFonts w:asciiTheme="minorHAnsi" w:hAnsiTheme="minorHAnsi" w:cstheme="minorHAnsi"/>
        </w:rPr>
        <w:t>,</w:t>
      </w:r>
    </w:p>
    <w:p w14:paraId="099A1FF5"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ochrona mienia i zabezpieczenia przeciwpożarowego,</w:t>
      </w:r>
    </w:p>
    <w:p w14:paraId="78C8B019"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utrzymanie czystości i bezpieczeństwa na drogach, chodnikach, dojazdach </w:t>
      </w:r>
    </w:p>
    <w:p w14:paraId="4618B4D4"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koordynacja prowadzonych przez podwykonawców </w:t>
      </w:r>
      <w:r w:rsidR="00AD60FB" w:rsidRPr="0054467F">
        <w:rPr>
          <w:rFonts w:asciiTheme="minorHAnsi" w:hAnsiTheme="minorHAnsi" w:cstheme="minorHAnsi"/>
        </w:rPr>
        <w:t>robót</w:t>
      </w:r>
      <w:r w:rsidRPr="0054467F">
        <w:rPr>
          <w:rFonts w:asciiTheme="minorHAnsi" w:hAnsiTheme="minorHAnsi" w:cstheme="minorHAnsi"/>
        </w:rPr>
        <w:t>,</w:t>
      </w:r>
    </w:p>
    <w:p w14:paraId="3CDE0BB2"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zgłaszanie w razie konieczności wykonania </w:t>
      </w:r>
      <w:r w:rsidR="00AD60FB" w:rsidRPr="0054467F">
        <w:rPr>
          <w:rFonts w:asciiTheme="minorHAnsi" w:hAnsiTheme="minorHAnsi" w:cstheme="minorHAnsi"/>
        </w:rPr>
        <w:t>robót</w:t>
      </w:r>
      <w:r w:rsidRPr="0054467F">
        <w:rPr>
          <w:rFonts w:asciiTheme="minorHAnsi" w:hAnsiTheme="minorHAnsi" w:cstheme="minorHAnsi"/>
        </w:rPr>
        <w:t xml:space="preserve"> dodatkowych,</w:t>
      </w:r>
    </w:p>
    <w:p w14:paraId="2D738DF9"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realizowanie </w:t>
      </w:r>
      <w:r w:rsidR="00AD60FB" w:rsidRPr="0054467F">
        <w:rPr>
          <w:rFonts w:asciiTheme="minorHAnsi" w:hAnsiTheme="minorHAnsi" w:cstheme="minorHAnsi"/>
        </w:rPr>
        <w:t>robót</w:t>
      </w:r>
      <w:r w:rsidRPr="0054467F">
        <w:rPr>
          <w:rFonts w:asciiTheme="minorHAnsi" w:hAnsiTheme="minorHAnsi" w:cstheme="minorHAnsi"/>
        </w:rPr>
        <w:t xml:space="preserve"> w kolejności i terminach wynikających z ustaleń z Zamawiającym,</w:t>
      </w:r>
    </w:p>
    <w:p w14:paraId="451A48EC"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pomoc w przygotowaniu wniosków w sprawie uzyskania koniecznych zezwoleń i zgody właściwych organów i jednostek administracji w sprawach zajęcia nieruchomości, pasów drogowych itp.,</w:t>
      </w:r>
    </w:p>
    <w:p w14:paraId="1C6C59CE"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zawiadomienie na zasadach niniejszej Umowy Zamawiającego o wykonaniu </w:t>
      </w:r>
      <w:r w:rsidR="00AD60FB" w:rsidRPr="0054467F">
        <w:rPr>
          <w:rFonts w:asciiTheme="minorHAnsi" w:hAnsiTheme="minorHAnsi" w:cstheme="minorHAnsi"/>
        </w:rPr>
        <w:t>robót</w:t>
      </w:r>
      <w:r w:rsidRPr="0054467F">
        <w:rPr>
          <w:rFonts w:asciiTheme="minorHAnsi" w:hAnsiTheme="minorHAnsi" w:cstheme="minorHAnsi"/>
        </w:rPr>
        <w:t xml:space="preserve"> w terminie umożliwiającym ich niezwłoczne odebranie, </w:t>
      </w:r>
    </w:p>
    <w:p w14:paraId="03BE0609"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terminowe usuwanie wad i usterek, stwierdzonych w czasie odbiorów</w:t>
      </w:r>
      <w:r w:rsidR="00FD7458" w:rsidRPr="0054467F">
        <w:rPr>
          <w:rFonts w:asciiTheme="minorHAnsi" w:hAnsiTheme="minorHAnsi" w:cstheme="minorHAnsi"/>
        </w:rPr>
        <w:t>,</w:t>
      </w:r>
    </w:p>
    <w:p w14:paraId="2BFA44B6"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przestrzeganie przepisów i wymogów BHP oraz instrukcji przez cały czas świadczenia </w:t>
      </w:r>
      <w:r w:rsidR="00AD60FB" w:rsidRPr="0054467F">
        <w:rPr>
          <w:rFonts w:asciiTheme="minorHAnsi" w:hAnsiTheme="minorHAnsi" w:cstheme="minorHAnsi"/>
        </w:rPr>
        <w:t>robót</w:t>
      </w:r>
      <w:r w:rsidR="00E64CE0" w:rsidRPr="0054467F">
        <w:rPr>
          <w:rFonts w:asciiTheme="minorHAnsi" w:hAnsiTheme="minorHAnsi" w:cstheme="minorHAnsi"/>
        </w:rPr>
        <w:t xml:space="preserve"> </w:t>
      </w:r>
      <w:r w:rsidRPr="0054467F">
        <w:rPr>
          <w:rFonts w:asciiTheme="minorHAnsi" w:hAnsiTheme="minorHAnsi" w:cstheme="minorHAnsi"/>
        </w:rPr>
        <w:t>a w szczególności przez wszystkich pracowników, również podwykonawców;</w:t>
      </w:r>
    </w:p>
    <w:p w14:paraId="3B2AD1DC"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wykonywanie wszelkich zgodnych z prawem i treścią niniejszej Umowy poleceń przedstawiciela Zamawiającego dotyczących przedmiotu umowy. Polecenia powinny być wydawane na piśmie;</w:t>
      </w:r>
    </w:p>
    <w:p w14:paraId="74C1B34B"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pomoc w przygotowaniu dokumentacji niezbędnej do dokonania odbioru przedmiotu Umowy </w:t>
      </w:r>
    </w:p>
    <w:p w14:paraId="4608444C"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zakończenie </w:t>
      </w:r>
      <w:r w:rsidR="00AD60FB" w:rsidRPr="0054467F">
        <w:rPr>
          <w:rFonts w:asciiTheme="minorHAnsi" w:hAnsiTheme="minorHAnsi" w:cstheme="minorHAnsi"/>
        </w:rPr>
        <w:t>robót</w:t>
      </w:r>
      <w:r w:rsidRPr="0054467F">
        <w:rPr>
          <w:rFonts w:asciiTheme="minorHAnsi" w:hAnsiTheme="minorHAnsi" w:cstheme="minorHAnsi"/>
        </w:rPr>
        <w:t xml:space="preserve"> w ustalonym terminie,</w:t>
      </w:r>
    </w:p>
    <w:p w14:paraId="463101C8" w14:textId="77777777" w:rsidR="00A46141" w:rsidRPr="0054467F" w:rsidRDefault="00A46141" w:rsidP="0054467F">
      <w:pPr>
        <w:widowControl/>
        <w:numPr>
          <w:ilvl w:val="0"/>
          <w:numId w:val="11"/>
        </w:numPr>
        <w:autoSpaceDE/>
        <w:autoSpaceDN/>
        <w:adjustRightInd/>
        <w:jc w:val="both"/>
        <w:rPr>
          <w:rFonts w:asciiTheme="minorHAnsi" w:hAnsiTheme="minorHAnsi" w:cstheme="minorHAnsi"/>
        </w:rPr>
      </w:pPr>
      <w:r w:rsidRPr="0054467F">
        <w:rPr>
          <w:rFonts w:asciiTheme="minorHAnsi" w:hAnsiTheme="minorHAnsi" w:cstheme="minorHAnsi"/>
        </w:rPr>
        <w:t xml:space="preserve">uporządkowanie terenu po zakończeniu realizacji </w:t>
      </w:r>
      <w:r w:rsidR="00AD60FB" w:rsidRPr="0054467F">
        <w:rPr>
          <w:rFonts w:asciiTheme="minorHAnsi" w:hAnsiTheme="minorHAnsi" w:cstheme="minorHAnsi"/>
        </w:rPr>
        <w:t>robót</w:t>
      </w:r>
      <w:r w:rsidR="001C1647">
        <w:rPr>
          <w:rFonts w:asciiTheme="minorHAnsi" w:hAnsiTheme="minorHAnsi" w:cstheme="minorHAnsi"/>
        </w:rPr>
        <w:t>,</w:t>
      </w:r>
    </w:p>
    <w:p w14:paraId="611E3E41" w14:textId="77777777" w:rsidR="00BD4D29" w:rsidRPr="0054467F" w:rsidRDefault="00BD4D29" w:rsidP="0054467F">
      <w:pPr>
        <w:pStyle w:val="Style7"/>
        <w:widowControl/>
        <w:numPr>
          <w:ilvl w:val="0"/>
          <w:numId w:val="11"/>
        </w:numPr>
        <w:tabs>
          <w:tab w:val="clear" w:pos="717"/>
          <w:tab w:val="left" w:pos="701"/>
        </w:tabs>
        <w:spacing w:line="240" w:lineRule="auto"/>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we własnym zakresie i na własny koszt dokona wszelkich czynności związanych z regulacją istniejących urządzeń: w szczególności wysokości studni rewizyjnych istniejącej kanalizacji sanitarnej i deszczowej, zasuw wodociągowych,</w:t>
      </w:r>
      <w:r w:rsidR="00922428" w:rsidRPr="0054467F">
        <w:rPr>
          <w:rStyle w:val="FontStyle14"/>
          <w:rFonts w:asciiTheme="minorHAnsi" w:hAnsiTheme="minorHAnsi" w:cstheme="minorHAnsi"/>
          <w:sz w:val="24"/>
          <w:szCs w:val="24"/>
        </w:rPr>
        <w:t xml:space="preserve"> wpustów kanalizacji </w:t>
      </w:r>
      <w:r w:rsidR="001C1647">
        <w:rPr>
          <w:rStyle w:val="FontStyle14"/>
          <w:rFonts w:asciiTheme="minorHAnsi" w:hAnsiTheme="minorHAnsi" w:cstheme="minorHAnsi"/>
          <w:sz w:val="24"/>
          <w:szCs w:val="24"/>
        </w:rPr>
        <w:t>deszczowej,</w:t>
      </w:r>
    </w:p>
    <w:p w14:paraId="60473354" w14:textId="67060568" w:rsidR="00F73AB2" w:rsidRDefault="001C1647" w:rsidP="00F61FFC">
      <w:pPr>
        <w:pStyle w:val="Style7"/>
        <w:widowControl/>
        <w:numPr>
          <w:ilvl w:val="0"/>
          <w:numId w:val="11"/>
        </w:numPr>
        <w:tabs>
          <w:tab w:val="clear" w:pos="717"/>
          <w:tab w:val="left" w:pos="701"/>
        </w:tabs>
        <w:spacing w:line="240" w:lineRule="auto"/>
        <w:rPr>
          <w:rStyle w:val="FontStyle14"/>
          <w:rFonts w:asciiTheme="minorHAnsi" w:hAnsiTheme="minorHAnsi" w:cstheme="minorHAnsi"/>
          <w:sz w:val="24"/>
          <w:szCs w:val="24"/>
        </w:rPr>
      </w:pPr>
      <w:r>
        <w:rPr>
          <w:rStyle w:val="FontStyle14"/>
          <w:rFonts w:asciiTheme="minorHAnsi" w:hAnsiTheme="minorHAnsi" w:cstheme="minorHAnsi"/>
          <w:sz w:val="24"/>
          <w:szCs w:val="24"/>
        </w:rPr>
        <w:t>n</w:t>
      </w:r>
      <w:r w:rsidR="00BD4D29" w:rsidRPr="0054467F">
        <w:rPr>
          <w:rStyle w:val="FontStyle14"/>
          <w:rFonts w:asciiTheme="minorHAnsi" w:hAnsiTheme="minorHAnsi" w:cstheme="minorHAnsi"/>
          <w:sz w:val="24"/>
          <w:szCs w:val="24"/>
        </w:rPr>
        <w:t>ależy zapewnić codzienne dojście i dojazd do przyległych nieruchomości i instytucji oraz informować o bieżących zamierzeniach i mogących wystąpić utrudnieniach mieszkańców i interesantów podmiotów zlokalizowanych w sąsiedztwie prowadzonych robót. Jeżeli zajdzie taka potrzeba należy przewidzi</w:t>
      </w:r>
      <w:r w:rsidR="00922428" w:rsidRPr="0054467F">
        <w:rPr>
          <w:rStyle w:val="FontStyle14"/>
          <w:rFonts w:asciiTheme="minorHAnsi" w:hAnsiTheme="minorHAnsi" w:cstheme="minorHAnsi"/>
          <w:sz w:val="24"/>
          <w:szCs w:val="24"/>
        </w:rPr>
        <w:t>eć objazdy i dojazdy tymczasowe</w:t>
      </w:r>
      <w:r w:rsidR="004C618A">
        <w:rPr>
          <w:rStyle w:val="FontStyle14"/>
          <w:rFonts w:asciiTheme="minorHAnsi" w:hAnsiTheme="minorHAnsi" w:cstheme="minorHAnsi"/>
          <w:sz w:val="24"/>
          <w:szCs w:val="24"/>
        </w:rPr>
        <w:t>,</w:t>
      </w:r>
    </w:p>
    <w:p w14:paraId="6CCEDBC9" w14:textId="513545A1" w:rsidR="004C618A" w:rsidRPr="00DE06D9" w:rsidRDefault="004C618A" w:rsidP="004C618A">
      <w:pPr>
        <w:pStyle w:val="Style7"/>
        <w:widowControl/>
        <w:numPr>
          <w:ilvl w:val="0"/>
          <w:numId w:val="11"/>
        </w:numPr>
        <w:spacing w:line="250" w:lineRule="exact"/>
        <w:rPr>
          <w:rStyle w:val="FontStyle14"/>
          <w:rFonts w:asciiTheme="minorHAnsi" w:hAnsiTheme="minorHAnsi" w:cstheme="minorHAnsi"/>
          <w:sz w:val="24"/>
          <w:szCs w:val="24"/>
        </w:rPr>
      </w:pPr>
      <w:r w:rsidRPr="00DE06D9">
        <w:rPr>
          <w:rStyle w:val="FontStyle14"/>
          <w:rFonts w:asciiTheme="minorHAnsi" w:hAnsiTheme="minorHAnsi" w:cstheme="minorHAnsi"/>
          <w:sz w:val="24"/>
          <w:szCs w:val="24"/>
        </w:rPr>
        <w:t>ubezpieczenie przedmiotu Umowy w zakresie odpowiedzialności cywilnej oraz wszelkich ryzyk na własny koszt,</w:t>
      </w:r>
    </w:p>
    <w:p w14:paraId="2689170D" w14:textId="77777777" w:rsidR="00A46141" w:rsidRPr="0054467F" w:rsidRDefault="00A46141" w:rsidP="00A66605">
      <w:pPr>
        <w:widowControl/>
        <w:numPr>
          <w:ilvl w:val="0"/>
          <w:numId w:val="16"/>
        </w:numPr>
        <w:tabs>
          <w:tab w:val="clear" w:pos="720"/>
        </w:tabs>
        <w:autoSpaceDE/>
        <w:autoSpaceDN/>
        <w:adjustRightInd/>
        <w:ind w:left="284" w:hanging="284"/>
        <w:jc w:val="both"/>
        <w:rPr>
          <w:rFonts w:asciiTheme="minorHAnsi" w:hAnsiTheme="minorHAnsi" w:cstheme="minorHAnsi"/>
        </w:rPr>
      </w:pPr>
      <w:r w:rsidRPr="0054467F">
        <w:rPr>
          <w:rFonts w:asciiTheme="minorHAnsi" w:hAnsiTheme="minorHAnsi" w:cstheme="minorHAnsi"/>
        </w:rPr>
        <w:lastRenderedPageBreak/>
        <w:t>Wykonawca oświadcza, iż :</w:t>
      </w:r>
    </w:p>
    <w:p w14:paraId="74461906" w14:textId="77777777" w:rsidR="00F73AB2" w:rsidRPr="00F61FFC" w:rsidRDefault="00A46141" w:rsidP="00F61FFC">
      <w:pPr>
        <w:widowControl/>
        <w:numPr>
          <w:ilvl w:val="0"/>
          <w:numId w:val="12"/>
        </w:numPr>
        <w:autoSpaceDE/>
        <w:autoSpaceDN/>
        <w:adjustRightInd/>
        <w:jc w:val="both"/>
        <w:rPr>
          <w:rFonts w:asciiTheme="minorHAnsi" w:hAnsiTheme="minorHAnsi" w:cstheme="minorHAnsi"/>
        </w:rPr>
      </w:pPr>
      <w:r w:rsidRPr="0054467F">
        <w:rPr>
          <w:rFonts w:asciiTheme="minorHAnsi" w:hAnsiTheme="minorHAnsi" w:cstheme="minorHAnsi"/>
        </w:rPr>
        <w:t xml:space="preserve">zostały mu przekazane wszelkie dane i informacje, mające wpływ na bieżącą realizację </w:t>
      </w:r>
      <w:r w:rsidR="00AD60FB" w:rsidRPr="0054467F">
        <w:rPr>
          <w:rFonts w:asciiTheme="minorHAnsi" w:hAnsiTheme="minorHAnsi" w:cstheme="minorHAnsi"/>
        </w:rPr>
        <w:t>robót</w:t>
      </w:r>
      <w:r w:rsidRPr="0054467F">
        <w:rPr>
          <w:rFonts w:asciiTheme="minorHAnsi" w:hAnsiTheme="minorHAnsi" w:cstheme="minorHAnsi"/>
        </w:rPr>
        <w:t>.</w:t>
      </w:r>
    </w:p>
    <w:p w14:paraId="403AEA13" w14:textId="36F10AB4" w:rsidR="00897C44" w:rsidRPr="0054467F" w:rsidRDefault="00897C44" w:rsidP="0054467F">
      <w:pPr>
        <w:widowControl/>
        <w:numPr>
          <w:ilvl w:val="0"/>
          <w:numId w:val="51"/>
        </w:numPr>
        <w:autoSpaceDE/>
        <w:autoSpaceDN/>
        <w:adjustRightInd/>
        <w:ind w:left="284" w:hanging="284"/>
        <w:contextualSpacing/>
        <w:jc w:val="both"/>
        <w:rPr>
          <w:rStyle w:val="FontStyle14"/>
          <w:rFonts w:asciiTheme="minorHAnsi" w:eastAsia="Calibri" w:hAnsiTheme="minorHAnsi" w:cstheme="minorHAnsi"/>
          <w:color w:val="auto"/>
          <w:sz w:val="24"/>
          <w:szCs w:val="24"/>
          <w:lang w:eastAsia="en-US"/>
        </w:rPr>
      </w:pPr>
      <w:r w:rsidRPr="0054467F">
        <w:rPr>
          <w:rStyle w:val="FontStyle14"/>
          <w:rFonts w:asciiTheme="minorHAnsi" w:hAnsiTheme="minorHAnsi" w:cstheme="minorHAnsi"/>
          <w:sz w:val="24"/>
          <w:szCs w:val="24"/>
        </w:rPr>
        <w:t xml:space="preserve">Zamawiający wymaga zatrudnienia na podstawie stosunku pracy przez Wykonawcę lub Podwykonawcę osób wykonujących wskazane poniżej czynności w trakcie realizacji zamówienia, których wykonanie zawiera cechy stosunku pracy określone w art. 22 §1 ustawy z dnia 26 czerwca 1974r. - Kodeks pracy </w:t>
      </w:r>
      <w:r w:rsidR="00953F70" w:rsidRPr="00953F70">
        <w:rPr>
          <w:rFonts w:asciiTheme="minorHAnsi" w:hAnsiTheme="minorHAnsi" w:cstheme="minorHAnsi"/>
          <w:color w:val="000000"/>
        </w:rPr>
        <w:t>(t .j. Dz. U. z 2025 r., poz.  277 ze zm.).</w:t>
      </w:r>
    </w:p>
    <w:p w14:paraId="2F32AE26" w14:textId="77777777" w:rsidR="00897C44" w:rsidRPr="0054467F" w:rsidRDefault="00897C44" w:rsidP="0054467F">
      <w:pPr>
        <w:pStyle w:val="Akapitzlist"/>
        <w:numPr>
          <w:ilvl w:val="0"/>
          <w:numId w:val="28"/>
        </w:numPr>
        <w:spacing w:before="20"/>
        <w:contextualSpacing/>
        <w:jc w:val="both"/>
        <w:rPr>
          <w:rStyle w:val="FontStyle14"/>
          <w:rFonts w:asciiTheme="minorHAnsi" w:hAnsiTheme="minorHAnsi" w:cstheme="minorHAnsi"/>
          <w:strike/>
          <w:color w:val="auto"/>
          <w:sz w:val="24"/>
          <w:szCs w:val="24"/>
        </w:rPr>
      </w:pPr>
      <w:r w:rsidRPr="0054467F">
        <w:rPr>
          <w:rStyle w:val="FontStyle14"/>
          <w:rFonts w:asciiTheme="minorHAnsi" w:hAnsiTheme="minorHAnsi" w:cstheme="minorHAnsi"/>
          <w:sz w:val="24"/>
          <w:szCs w:val="24"/>
        </w:rPr>
        <w:t xml:space="preserve">Rodzaje czynności związanych z realizacją zamówienia, dla których Zamawiający wymaga zatrudnienia na podstawie stosunku pracy przez Wykonawcę lub Podwykonawcę osób wykonujących czynności w trakcie realizacji zamówienia: </w:t>
      </w:r>
    </w:p>
    <w:p w14:paraId="464FBA13" w14:textId="77777777" w:rsidR="00897C44" w:rsidRPr="0054467F" w:rsidRDefault="00897C44" w:rsidP="0054467F">
      <w:pPr>
        <w:pStyle w:val="Akapitzlist"/>
        <w:spacing w:before="20"/>
        <w:jc w:val="both"/>
        <w:rPr>
          <w:rFonts w:asciiTheme="minorHAnsi" w:hAnsiTheme="minorHAnsi" w:cstheme="minorHAnsi"/>
          <w:strike/>
        </w:rPr>
      </w:pPr>
      <w:r w:rsidRPr="0054467F">
        <w:rPr>
          <w:rFonts w:asciiTheme="minorHAnsi" w:hAnsiTheme="minorHAnsi" w:cstheme="minorHAnsi"/>
          <w:b/>
        </w:rPr>
        <w:t>roboty budowlane - drogowe w zakresie wykonania remontu cząstkowego dróg – operator walca wibracyjnego</w:t>
      </w:r>
      <w:r w:rsidR="001C1647">
        <w:rPr>
          <w:rFonts w:asciiTheme="minorHAnsi" w:hAnsiTheme="minorHAnsi" w:cstheme="minorHAnsi"/>
          <w:b/>
        </w:rPr>
        <w:t>.</w:t>
      </w:r>
    </w:p>
    <w:p w14:paraId="7BA255AC" w14:textId="77777777" w:rsidR="00897C44" w:rsidRPr="0054467F" w:rsidRDefault="00897C44" w:rsidP="0054467F">
      <w:pPr>
        <w:pStyle w:val="Akapitzlist"/>
        <w:numPr>
          <w:ilvl w:val="0"/>
          <w:numId w:val="28"/>
        </w:numPr>
        <w:spacing w:before="20"/>
        <w:contextualSpacing/>
        <w:jc w:val="both"/>
        <w:rPr>
          <w:rStyle w:val="FontStyle14"/>
          <w:rFonts w:asciiTheme="minorHAnsi" w:hAnsiTheme="minorHAnsi" w:cstheme="minorHAnsi"/>
          <w:strike/>
          <w:color w:val="auto"/>
          <w:sz w:val="24"/>
          <w:szCs w:val="24"/>
        </w:rPr>
      </w:pPr>
      <w:r w:rsidRPr="0054467F">
        <w:rPr>
          <w:rStyle w:val="FontStyle14"/>
          <w:rFonts w:asciiTheme="minorHAnsi" w:hAnsiTheme="minorHAnsi" w:cstheme="minorHAnsi"/>
          <w:sz w:val="24"/>
          <w:szCs w:val="24"/>
        </w:rPr>
        <w:t>W trakcie realizacji zamówienia Zamawiający uprawniony jest do wykonywania czynności kontrolnych wobec Wykonawcy odnośnie spełniania przez Wykonawcę lub Podwykonawcę wymogu zatrudnienia na podstawie stosunku pracy osób wykonujących wskazane w punkcie 1) czynności. Zamawiający uprawniony jest w szczególności do:</w:t>
      </w:r>
    </w:p>
    <w:p w14:paraId="1DBDA178" w14:textId="77777777" w:rsidR="00897C44" w:rsidRPr="0054467F" w:rsidRDefault="00897C44" w:rsidP="0054467F">
      <w:pPr>
        <w:pStyle w:val="Style7"/>
        <w:widowControl/>
        <w:numPr>
          <w:ilvl w:val="0"/>
          <w:numId w:val="25"/>
        </w:numPr>
        <w:tabs>
          <w:tab w:val="left" w:pos="706"/>
        </w:tabs>
        <w:spacing w:line="240" w:lineRule="auto"/>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żądania oświadczeń i dokumentów w zakresie potwierdzenia spełniania ww. wymogów i dokonywania ich oceny,</w:t>
      </w:r>
    </w:p>
    <w:p w14:paraId="0EE84759" w14:textId="77777777" w:rsidR="00897C44" w:rsidRPr="0054467F" w:rsidRDefault="00897C44" w:rsidP="0054467F">
      <w:pPr>
        <w:pStyle w:val="Style7"/>
        <w:widowControl/>
        <w:numPr>
          <w:ilvl w:val="0"/>
          <w:numId w:val="25"/>
        </w:numPr>
        <w:tabs>
          <w:tab w:val="left" w:pos="715"/>
        </w:tabs>
        <w:spacing w:line="240" w:lineRule="auto"/>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żądania wyjaśnień w przypadku wątpliwości w zakresie potwierdzenia spełniania ww. wymogów,</w:t>
      </w:r>
    </w:p>
    <w:p w14:paraId="0005D124" w14:textId="77777777" w:rsidR="00897C44" w:rsidRPr="0054467F" w:rsidRDefault="00897C44" w:rsidP="0054467F">
      <w:pPr>
        <w:pStyle w:val="Style7"/>
        <w:widowControl/>
        <w:numPr>
          <w:ilvl w:val="0"/>
          <w:numId w:val="25"/>
        </w:numPr>
        <w:tabs>
          <w:tab w:val="left" w:pos="715"/>
        </w:tabs>
        <w:spacing w:line="240" w:lineRule="auto"/>
        <w:jc w:val="left"/>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przeprowadzania kontroli na miejscu wykonywania świadczenia.</w:t>
      </w:r>
    </w:p>
    <w:p w14:paraId="7A350134" w14:textId="77777777" w:rsidR="00897C44" w:rsidRPr="0054467F" w:rsidRDefault="00897C44" w:rsidP="0054467F">
      <w:pPr>
        <w:pStyle w:val="Style7"/>
        <w:widowControl/>
        <w:numPr>
          <w:ilvl w:val="0"/>
          <w:numId w:val="24"/>
        </w:numPr>
        <w:tabs>
          <w:tab w:val="left" w:pos="341"/>
        </w:tabs>
        <w:spacing w:line="240" w:lineRule="auto"/>
        <w:ind w:left="682" w:right="10"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osób wykonujących wskazane w punkcie 1) czynności w trakcie realizacji zamówienia:</w:t>
      </w:r>
    </w:p>
    <w:p w14:paraId="5E7C31C2" w14:textId="77777777" w:rsidR="00897C44" w:rsidRPr="0054467F" w:rsidRDefault="00897C44" w:rsidP="0054467F">
      <w:pPr>
        <w:pStyle w:val="Style7"/>
        <w:widowControl/>
        <w:numPr>
          <w:ilvl w:val="0"/>
          <w:numId w:val="27"/>
        </w:numPr>
        <w:tabs>
          <w:tab w:val="left" w:pos="715"/>
        </w:tabs>
        <w:spacing w:line="240" w:lineRule="auto"/>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Oświadczenie zatrudnionych Pracowników na podstawie stosunku pracy wykonujących czynności, których dotyczy wezwanie Zamawiającego. Oświadczenie to powinno zawierać w szczególności: datę złożenia oświadczenia, imię i nazwisko, wskazanie, że objęte wezwaniem czynności wykonuje osoba składające oświadczenie, rodzaj umowy o pracę i wymiar etatu oraz podpis osoby składającego oświadczenie; </w:t>
      </w:r>
    </w:p>
    <w:p w14:paraId="5D8DCFA5" w14:textId="77777777" w:rsidR="00897C44" w:rsidRPr="0054467F" w:rsidRDefault="00897C44" w:rsidP="0054467F">
      <w:pPr>
        <w:pStyle w:val="Style7"/>
        <w:widowControl/>
        <w:numPr>
          <w:ilvl w:val="0"/>
          <w:numId w:val="27"/>
        </w:numPr>
        <w:tabs>
          <w:tab w:val="left" w:pos="715"/>
        </w:tabs>
        <w:spacing w:line="240" w:lineRule="auto"/>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umowy o pracę i wymiaru etatu oraz podpis osoby uprawnionej do złożenia oświadczenia w imieniu Wykonawcy lub Podwykonawcy;</w:t>
      </w:r>
    </w:p>
    <w:p w14:paraId="2463C38F" w14:textId="77777777" w:rsidR="00897C44" w:rsidRPr="0054467F" w:rsidRDefault="00897C44" w:rsidP="0054467F">
      <w:pPr>
        <w:pStyle w:val="Style7"/>
        <w:widowControl/>
        <w:numPr>
          <w:ilvl w:val="0"/>
          <w:numId w:val="27"/>
        </w:numPr>
        <w:tabs>
          <w:tab w:val="left" w:pos="715"/>
        </w:tabs>
        <w:spacing w:line="240" w:lineRule="auto"/>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w:t>
      </w:r>
      <w:r w:rsidRPr="0054467F">
        <w:rPr>
          <w:rStyle w:val="FontStyle14"/>
          <w:rFonts w:asciiTheme="minorHAnsi" w:hAnsiTheme="minorHAnsi" w:cstheme="minorHAnsi"/>
          <w:sz w:val="24"/>
          <w:szCs w:val="24"/>
        </w:rPr>
        <w:lastRenderedPageBreak/>
        <w:t>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54467F">
        <w:rPr>
          <w:rStyle w:val="FontStyle14"/>
          <w:rFonts w:asciiTheme="minorHAnsi" w:hAnsiTheme="minorHAnsi" w:cstheme="minorHAnsi"/>
          <w:color w:val="auto"/>
          <w:sz w:val="24"/>
          <w:szCs w:val="24"/>
        </w:rPr>
        <w:t xml:space="preserve">) </w:t>
      </w:r>
      <w:bookmarkStart w:id="0" w:name="_Hlk125976702"/>
      <w:r w:rsidRPr="0054467F">
        <w:rPr>
          <w:rStyle w:val="FontStyle14"/>
          <w:rFonts w:asciiTheme="minorHAnsi" w:hAnsiTheme="minorHAnsi" w:cstheme="minorHAnsi"/>
          <w:color w:val="auto"/>
          <w:sz w:val="24"/>
          <w:szCs w:val="24"/>
        </w:rPr>
        <w:t xml:space="preserve">(Dz. U. UE L </w:t>
      </w:r>
      <w:r w:rsidR="00900115" w:rsidRPr="0054467F">
        <w:rPr>
          <w:rStyle w:val="FontStyle14"/>
          <w:rFonts w:asciiTheme="minorHAnsi" w:hAnsiTheme="minorHAnsi" w:cstheme="minorHAnsi"/>
          <w:color w:val="auto"/>
          <w:sz w:val="24"/>
          <w:szCs w:val="24"/>
        </w:rPr>
        <w:t>2016.</w:t>
      </w:r>
      <w:r w:rsidRPr="0054467F">
        <w:rPr>
          <w:rStyle w:val="FontStyle14"/>
          <w:rFonts w:asciiTheme="minorHAnsi" w:hAnsiTheme="minorHAnsi" w:cstheme="minorHAnsi"/>
          <w:color w:val="auto"/>
          <w:sz w:val="24"/>
          <w:szCs w:val="24"/>
        </w:rPr>
        <w:t>119</w:t>
      </w:r>
      <w:r w:rsidR="00900115" w:rsidRPr="0054467F">
        <w:rPr>
          <w:rStyle w:val="FontStyle14"/>
          <w:rFonts w:asciiTheme="minorHAnsi" w:hAnsiTheme="minorHAnsi" w:cstheme="minorHAnsi"/>
          <w:color w:val="auto"/>
          <w:sz w:val="24"/>
          <w:szCs w:val="24"/>
        </w:rPr>
        <w:t>.1</w:t>
      </w:r>
      <w:r w:rsidRPr="0054467F">
        <w:rPr>
          <w:rStyle w:val="FontStyle14"/>
          <w:rFonts w:asciiTheme="minorHAnsi" w:hAnsiTheme="minorHAnsi" w:cstheme="minorHAnsi"/>
          <w:color w:val="auto"/>
          <w:sz w:val="24"/>
          <w:szCs w:val="24"/>
        </w:rPr>
        <w:t xml:space="preserve"> z 04.05.2016</w:t>
      </w:r>
      <w:r w:rsidR="00900115" w:rsidRPr="0054467F">
        <w:rPr>
          <w:rStyle w:val="FontStyle14"/>
          <w:rFonts w:asciiTheme="minorHAnsi" w:hAnsiTheme="minorHAnsi" w:cstheme="minorHAnsi"/>
          <w:color w:val="auto"/>
          <w:sz w:val="24"/>
          <w:szCs w:val="24"/>
        </w:rPr>
        <w:t xml:space="preserve"> r.</w:t>
      </w:r>
      <w:r w:rsidRPr="0054467F">
        <w:rPr>
          <w:rStyle w:val="FontStyle14"/>
          <w:rFonts w:asciiTheme="minorHAnsi" w:hAnsiTheme="minorHAnsi" w:cstheme="minorHAnsi"/>
          <w:color w:val="auto"/>
          <w:sz w:val="24"/>
          <w:szCs w:val="24"/>
        </w:rPr>
        <w:t xml:space="preserve">) </w:t>
      </w:r>
      <w:bookmarkEnd w:id="0"/>
      <w:r w:rsidRPr="0054467F">
        <w:rPr>
          <w:rStyle w:val="FontStyle14"/>
          <w:rFonts w:asciiTheme="minorHAnsi" w:hAnsiTheme="minorHAnsi" w:cstheme="minorHAnsi"/>
          <w:color w:val="auto"/>
          <w:sz w:val="24"/>
          <w:szCs w:val="24"/>
        </w:rPr>
        <w:t>dalej</w:t>
      </w:r>
      <w:r w:rsidRPr="0054467F">
        <w:rPr>
          <w:rStyle w:val="FontStyle14"/>
          <w:rFonts w:asciiTheme="minorHAnsi" w:hAnsiTheme="minorHAnsi" w:cstheme="minorHAnsi"/>
          <w:sz w:val="24"/>
          <w:szCs w:val="24"/>
        </w:rPr>
        <w:t xml:space="preserve"> „RODO" (tj. w szczególności</w:t>
      </w:r>
      <w:r w:rsidRPr="0054467F">
        <w:rPr>
          <w:rStyle w:val="FontStyle14"/>
          <w:rFonts w:asciiTheme="minorHAnsi" w:hAnsiTheme="minorHAnsi" w:cstheme="minorHAnsi"/>
          <w:sz w:val="24"/>
          <w:szCs w:val="24"/>
          <w:vertAlign w:val="superscript"/>
        </w:rPr>
        <w:footnoteReference w:id="1"/>
      </w:r>
      <w:r w:rsidRPr="0054467F">
        <w:rPr>
          <w:rStyle w:val="FontStyle14"/>
          <w:rFonts w:asciiTheme="minorHAnsi" w:hAnsiTheme="minorHAnsi" w:cstheme="minorHAnsi"/>
          <w:sz w:val="24"/>
          <w:szCs w:val="24"/>
        </w:rPr>
        <w:t xml:space="preserve">  bez adresów, nr PESEL pracowników). Imię i nazwisko pracownika nie podlega anonimizacji. Informacje takie jak: data zawarcia umowy, rodzaj umowy o pracę i wymiar etatu powinny być możliwe do zidentyfikowania;</w:t>
      </w:r>
    </w:p>
    <w:p w14:paraId="22521DE4" w14:textId="77777777" w:rsidR="00897C44" w:rsidRPr="0054467F" w:rsidRDefault="00897C44" w:rsidP="0054467F">
      <w:pPr>
        <w:pStyle w:val="Style7"/>
        <w:widowControl/>
        <w:numPr>
          <w:ilvl w:val="0"/>
          <w:numId w:val="27"/>
        </w:numPr>
        <w:tabs>
          <w:tab w:val="left" w:pos="715"/>
        </w:tabs>
        <w:spacing w:line="240" w:lineRule="auto"/>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zaświadczenie właściwego oddziału ZUS, potwierdzające opłacanie przez Wykonawcę lub Podwykonawcę składek na ubezpieczenia społeczne i zdrowotne z tytułu zatrudnienia na podstawie stosunku pracy za ostatni okres rozliczeniowy, jeżeli dotyczy;</w:t>
      </w:r>
    </w:p>
    <w:p w14:paraId="43517E9B" w14:textId="77777777" w:rsidR="00897C44" w:rsidRPr="0054467F" w:rsidRDefault="00897C44" w:rsidP="0054467F">
      <w:pPr>
        <w:pStyle w:val="Style7"/>
        <w:widowControl/>
        <w:numPr>
          <w:ilvl w:val="0"/>
          <w:numId w:val="27"/>
        </w:numPr>
        <w:tabs>
          <w:tab w:val="left" w:pos="715"/>
        </w:tabs>
        <w:spacing w:line="240" w:lineRule="auto"/>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05416C" w:rsidRPr="0005416C">
        <w:rPr>
          <w:rStyle w:val="FontStyle14"/>
          <w:rFonts w:asciiTheme="minorHAnsi" w:hAnsiTheme="minorHAnsi" w:cstheme="minorHAnsi"/>
          <w:sz w:val="24"/>
          <w:szCs w:val="24"/>
        </w:rPr>
        <w:t xml:space="preserve">(Dz. U. UE L 2016.119.1 z 04.05.2016 r.) </w:t>
      </w:r>
      <w:r w:rsidRPr="0054467F">
        <w:rPr>
          <w:rStyle w:val="FontStyle14"/>
          <w:rFonts w:asciiTheme="minorHAnsi" w:hAnsiTheme="minorHAnsi" w:cstheme="minorHAnsi"/>
          <w:sz w:val="24"/>
          <w:szCs w:val="24"/>
        </w:rPr>
        <w:t>dalej „RODO". Imię i nazwisko pracownika nie podlega anonimizacji.</w:t>
      </w:r>
    </w:p>
    <w:p w14:paraId="2872E4CA" w14:textId="77777777" w:rsidR="00897C44" w:rsidRPr="0054467F" w:rsidRDefault="00897C44" w:rsidP="0054467F">
      <w:pPr>
        <w:pStyle w:val="Style7"/>
        <w:widowControl/>
        <w:numPr>
          <w:ilvl w:val="0"/>
          <w:numId w:val="26"/>
        </w:numPr>
        <w:tabs>
          <w:tab w:val="left" w:pos="341"/>
        </w:tabs>
        <w:spacing w:line="240" w:lineRule="auto"/>
        <w:ind w:left="682"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Z tytułu niespełnienia przez Wykonawcę lub Podwykonawcę wymogu zatrudnienia na podstawie stosunku pracy osób wykonujących wskazane w punkcie 1) czynności Zamawiający przewiduje sankcję w postaci obowiązku zapłaty przez Wykonawcę kary umownej w wysokości określonej </w:t>
      </w:r>
      <w:r w:rsidRPr="00DF476B">
        <w:rPr>
          <w:rStyle w:val="FontStyle14"/>
          <w:rFonts w:asciiTheme="minorHAnsi" w:hAnsiTheme="minorHAnsi" w:cstheme="minorHAnsi"/>
          <w:sz w:val="24"/>
          <w:szCs w:val="24"/>
        </w:rPr>
        <w:t>w § 9 ust.1 pkt 5)</w:t>
      </w:r>
      <w:r w:rsidRPr="0054467F">
        <w:rPr>
          <w:rStyle w:val="FontStyle14"/>
          <w:rFonts w:asciiTheme="minorHAnsi" w:hAnsiTheme="minorHAnsi" w:cstheme="minorHAnsi"/>
          <w:sz w:val="24"/>
          <w:szCs w:val="24"/>
        </w:rPr>
        <w:t xml:space="preserve"> niniejszej umowy.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punkcie 1) czynności.</w:t>
      </w:r>
    </w:p>
    <w:p w14:paraId="70D5281E" w14:textId="05B0F802" w:rsidR="00887D98" w:rsidRPr="00DE06D9" w:rsidRDefault="00897C44" w:rsidP="001873F3">
      <w:pPr>
        <w:pStyle w:val="Style7"/>
        <w:widowControl/>
        <w:numPr>
          <w:ilvl w:val="0"/>
          <w:numId w:val="26"/>
        </w:numPr>
        <w:tabs>
          <w:tab w:val="left" w:pos="341"/>
        </w:tabs>
        <w:spacing w:line="240" w:lineRule="auto"/>
        <w:ind w:left="682"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W przypadku uzasadnionych wątpliwości co do przestrzegania prawa pracy przez </w:t>
      </w:r>
      <w:r w:rsidRPr="00DE06D9">
        <w:rPr>
          <w:rStyle w:val="FontStyle14"/>
          <w:rFonts w:asciiTheme="minorHAnsi" w:hAnsiTheme="minorHAnsi" w:cstheme="minorHAnsi"/>
          <w:sz w:val="24"/>
          <w:szCs w:val="24"/>
        </w:rPr>
        <w:t>Wykonawcę lub Podwykonawcę, Zamawiający może zwrócić się o przeprowadzenie kontroli przez Państwową Inspekcje Pracy.</w:t>
      </w:r>
    </w:p>
    <w:p w14:paraId="3F0B1A71" w14:textId="3F6DEA5A" w:rsidR="004C618A" w:rsidRPr="00DE06D9" w:rsidRDefault="004C618A" w:rsidP="004C618A">
      <w:pPr>
        <w:pStyle w:val="Akapitzlist"/>
        <w:numPr>
          <w:ilvl w:val="0"/>
          <w:numId w:val="87"/>
        </w:numPr>
        <w:ind w:left="142"/>
        <w:jc w:val="both"/>
        <w:rPr>
          <w:rStyle w:val="FontStyle14"/>
          <w:rFonts w:asciiTheme="minorHAnsi" w:hAnsiTheme="minorHAnsi" w:cstheme="minorHAnsi"/>
          <w:sz w:val="24"/>
          <w:szCs w:val="24"/>
        </w:rPr>
      </w:pPr>
      <w:r w:rsidRPr="00DE06D9">
        <w:rPr>
          <w:rStyle w:val="FontStyle14"/>
          <w:rFonts w:asciiTheme="minorHAnsi" w:hAnsiTheme="minorHAnsi" w:cstheme="minorHAnsi"/>
          <w:sz w:val="24"/>
          <w:szCs w:val="24"/>
        </w:rPr>
        <w:t xml:space="preserve">W związku obowiązkiem Wykonawcy do ubezpieczenia przedmiotu umowy, o czym mowa </w:t>
      </w:r>
      <w:r w:rsidRPr="00DE06D9">
        <w:rPr>
          <w:rStyle w:val="FontStyle14"/>
          <w:rFonts w:asciiTheme="minorHAnsi" w:hAnsiTheme="minorHAnsi" w:cstheme="minorHAnsi"/>
          <w:sz w:val="24"/>
          <w:szCs w:val="24"/>
        </w:rPr>
        <w:br/>
        <w:t>w §2 ust. 2 pkt 20, Wykonawca zobowiązuje się do:</w:t>
      </w:r>
    </w:p>
    <w:p w14:paraId="280228FC" w14:textId="6773BB32" w:rsidR="004C618A" w:rsidRPr="00DE06D9" w:rsidRDefault="004C618A" w:rsidP="004C618A">
      <w:pPr>
        <w:pStyle w:val="Style7"/>
        <w:widowControl/>
        <w:tabs>
          <w:tab w:val="left" w:pos="567"/>
        </w:tabs>
        <w:spacing w:line="250" w:lineRule="exact"/>
        <w:ind w:left="567" w:hanging="283"/>
        <w:rPr>
          <w:rStyle w:val="FontStyle14"/>
          <w:rFonts w:asciiTheme="minorHAnsi" w:hAnsiTheme="minorHAnsi" w:cstheme="minorHAnsi"/>
          <w:sz w:val="24"/>
          <w:szCs w:val="24"/>
        </w:rPr>
      </w:pPr>
      <w:r w:rsidRPr="00DE06D9">
        <w:rPr>
          <w:rStyle w:val="FontStyle14"/>
          <w:rFonts w:asciiTheme="minorHAnsi" w:hAnsiTheme="minorHAnsi" w:cstheme="minorHAnsi"/>
          <w:sz w:val="24"/>
          <w:szCs w:val="24"/>
        </w:rPr>
        <w:t>1) zapewnienia nieprzerwanego okresu trwania ubezpieczenia przez cały czas realizacji umowy, a także w przypadku, gdy termin realizacji umowy ulegnie przedłużeniu na podstawie § 12,</w:t>
      </w:r>
    </w:p>
    <w:p w14:paraId="75EB0D68" w14:textId="77777777" w:rsidR="004C618A" w:rsidRPr="00DE06D9" w:rsidRDefault="004C618A" w:rsidP="004C618A">
      <w:pPr>
        <w:pStyle w:val="Style7"/>
        <w:widowControl/>
        <w:tabs>
          <w:tab w:val="left" w:pos="567"/>
        </w:tabs>
        <w:spacing w:line="250" w:lineRule="exact"/>
        <w:ind w:left="567" w:hanging="283"/>
        <w:rPr>
          <w:rStyle w:val="FontStyle14"/>
          <w:rFonts w:asciiTheme="minorHAnsi" w:hAnsiTheme="minorHAnsi" w:cstheme="minorHAnsi"/>
          <w:sz w:val="24"/>
          <w:szCs w:val="24"/>
        </w:rPr>
      </w:pPr>
      <w:r w:rsidRPr="00DE06D9">
        <w:rPr>
          <w:rStyle w:val="FontStyle14"/>
          <w:rFonts w:asciiTheme="minorHAnsi" w:hAnsiTheme="minorHAnsi" w:cstheme="minorHAnsi"/>
          <w:sz w:val="24"/>
          <w:szCs w:val="24"/>
        </w:rPr>
        <w:t>2) przekazania Zamawiającemu w terminie 5 dni od zawarcia umowy dokumentu potwierdzającego zawarcie umowy ubezpieczenia, który wskazywać będzie co najmniej nazwę ubezpieczyciela, okres ubezpieczenia oraz numer polisy ubezpieczeniowej,</w:t>
      </w:r>
    </w:p>
    <w:p w14:paraId="556E4205" w14:textId="77777777" w:rsidR="004C618A" w:rsidRPr="00DE06D9" w:rsidRDefault="004C618A" w:rsidP="004C618A">
      <w:pPr>
        <w:pStyle w:val="Style7"/>
        <w:widowControl/>
        <w:spacing w:line="250" w:lineRule="exact"/>
        <w:ind w:left="567" w:hanging="283"/>
        <w:rPr>
          <w:rStyle w:val="FontStyle14"/>
          <w:rFonts w:asciiTheme="minorHAnsi" w:hAnsiTheme="minorHAnsi" w:cstheme="minorHAnsi"/>
          <w:sz w:val="24"/>
          <w:szCs w:val="24"/>
        </w:rPr>
      </w:pPr>
      <w:r w:rsidRPr="00DE06D9">
        <w:rPr>
          <w:rStyle w:val="FontStyle14"/>
          <w:rFonts w:asciiTheme="minorHAnsi" w:hAnsiTheme="minorHAnsi" w:cstheme="minorHAnsi"/>
          <w:sz w:val="24"/>
          <w:szCs w:val="24"/>
        </w:rPr>
        <w:t xml:space="preserve">3) w przypadku zmiany ubezpieczyciela w trakcie realizacji umowy lub w przypadku, gdy  Wykonawca zawrze nową umowę ubezpieczeniową z uwagi na upływ terminu pierwszej umowy ubezpieczeniowej, Wykonawca zobowiązany jest przedstawić Zamawiającemu dowód zawarcia nowej umowy ubezpieczeniowej, wskazujący co najmniej nazwę </w:t>
      </w:r>
      <w:r w:rsidRPr="00DE06D9">
        <w:rPr>
          <w:rStyle w:val="FontStyle14"/>
          <w:rFonts w:asciiTheme="minorHAnsi" w:hAnsiTheme="minorHAnsi" w:cstheme="minorHAnsi"/>
          <w:sz w:val="24"/>
          <w:szCs w:val="24"/>
        </w:rPr>
        <w:lastRenderedPageBreak/>
        <w:t>ubezpieczyciela, okres ubezpieczenia i numer polisy ubezpieczeniowej, w terminie 7 dni od dnia zawarcia nowej umowy ubezpieczeniowej,</w:t>
      </w:r>
    </w:p>
    <w:p w14:paraId="01E7A1BF" w14:textId="77777777" w:rsidR="004C618A" w:rsidRPr="00432B9D" w:rsidRDefault="004C618A" w:rsidP="004C618A">
      <w:pPr>
        <w:pStyle w:val="Style7"/>
        <w:widowControl/>
        <w:tabs>
          <w:tab w:val="left" w:pos="567"/>
        </w:tabs>
        <w:spacing w:line="250" w:lineRule="exact"/>
        <w:ind w:left="567" w:hanging="283"/>
        <w:rPr>
          <w:rStyle w:val="FontStyle14"/>
          <w:rFonts w:asciiTheme="minorHAnsi" w:hAnsiTheme="minorHAnsi" w:cstheme="minorHAnsi"/>
          <w:sz w:val="24"/>
          <w:szCs w:val="24"/>
        </w:rPr>
      </w:pPr>
      <w:r w:rsidRPr="00DE06D9">
        <w:rPr>
          <w:rStyle w:val="FontStyle14"/>
          <w:rFonts w:asciiTheme="minorHAnsi" w:hAnsiTheme="minorHAnsi" w:cstheme="minorHAnsi"/>
          <w:sz w:val="24"/>
          <w:szCs w:val="24"/>
        </w:rPr>
        <w:t>4) Wykonawca wyraża zgodę na bezpośrednie zgłaszanie wszelkich szkód związanych z realizacją niniejszej umowy bezpośrednio do ubezpieczyciela.</w:t>
      </w:r>
    </w:p>
    <w:p w14:paraId="0A031DAD" w14:textId="77777777" w:rsidR="004C618A" w:rsidRPr="001873F3" w:rsidRDefault="004C618A" w:rsidP="004C618A">
      <w:pPr>
        <w:pStyle w:val="Style7"/>
        <w:widowControl/>
        <w:tabs>
          <w:tab w:val="left" w:pos="341"/>
        </w:tabs>
        <w:spacing w:line="240" w:lineRule="auto"/>
        <w:ind w:left="341" w:firstLine="0"/>
        <w:rPr>
          <w:rFonts w:asciiTheme="minorHAnsi" w:hAnsiTheme="minorHAnsi" w:cstheme="minorHAnsi"/>
          <w:color w:val="000000"/>
        </w:rPr>
      </w:pPr>
    </w:p>
    <w:p w14:paraId="3C70EEE6" w14:textId="77777777" w:rsidR="00A46141" w:rsidRPr="0054467F" w:rsidRDefault="00A46141" w:rsidP="0054467F">
      <w:pPr>
        <w:jc w:val="center"/>
        <w:rPr>
          <w:rFonts w:asciiTheme="minorHAnsi" w:hAnsiTheme="minorHAnsi" w:cstheme="minorHAnsi"/>
          <w:b/>
          <w:bCs/>
        </w:rPr>
      </w:pPr>
      <w:r w:rsidRPr="0054467F">
        <w:rPr>
          <w:rFonts w:asciiTheme="minorHAnsi" w:hAnsiTheme="minorHAnsi" w:cstheme="minorHAnsi"/>
          <w:b/>
          <w:bCs/>
        </w:rPr>
        <w:t>§ 3</w:t>
      </w:r>
    </w:p>
    <w:p w14:paraId="5389CBE3" w14:textId="77777777" w:rsidR="00A46141" w:rsidRPr="0054467F" w:rsidRDefault="00A46141" w:rsidP="0054467F">
      <w:pPr>
        <w:pStyle w:val="Nagwek2"/>
        <w:spacing w:before="0" w:after="0"/>
        <w:jc w:val="center"/>
        <w:rPr>
          <w:rFonts w:asciiTheme="minorHAnsi" w:hAnsiTheme="minorHAnsi" w:cstheme="minorHAnsi"/>
          <w:i w:val="0"/>
          <w:sz w:val="24"/>
          <w:szCs w:val="24"/>
        </w:rPr>
      </w:pPr>
      <w:r w:rsidRPr="0054467F">
        <w:rPr>
          <w:rFonts w:asciiTheme="minorHAnsi" w:hAnsiTheme="minorHAnsi" w:cstheme="minorHAnsi"/>
          <w:i w:val="0"/>
          <w:sz w:val="24"/>
          <w:szCs w:val="24"/>
        </w:rPr>
        <w:t>Termin wykonania umowy</w:t>
      </w:r>
    </w:p>
    <w:p w14:paraId="685FB79A" w14:textId="77777777" w:rsidR="00A46141" w:rsidRPr="0054467F" w:rsidRDefault="00A46141" w:rsidP="0054467F">
      <w:pPr>
        <w:rPr>
          <w:rFonts w:asciiTheme="minorHAnsi" w:hAnsiTheme="minorHAnsi" w:cstheme="minorHAnsi"/>
        </w:rPr>
      </w:pPr>
    </w:p>
    <w:p w14:paraId="3B137D9D" w14:textId="6A1679BA" w:rsidR="00F73AB2" w:rsidRPr="00F61FFC" w:rsidRDefault="006B4F3F" w:rsidP="00F61FFC">
      <w:pPr>
        <w:widowControl/>
        <w:numPr>
          <w:ilvl w:val="0"/>
          <w:numId w:val="9"/>
        </w:numPr>
        <w:tabs>
          <w:tab w:val="left" w:pos="426"/>
        </w:tabs>
        <w:autoSpaceDE/>
        <w:autoSpaceDN/>
        <w:adjustRightInd/>
        <w:jc w:val="both"/>
        <w:rPr>
          <w:rFonts w:asciiTheme="minorHAnsi" w:hAnsiTheme="minorHAnsi" w:cstheme="minorHAnsi"/>
        </w:rPr>
      </w:pPr>
      <w:r w:rsidRPr="0054467F">
        <w:rPr>
          <w:rFonts w:asciiTheme="minorHAnsi" w:hAnsiTheme="minorHAnsi" w:cstheme="minorHAnsi"/>
          <w:b/>
        </w:rPr>
        <w:t>Termin</w:t>
      </w:r>
      <w:r w:rsidR="00FE0918" w:rsidRPr="0054467F">
        <w:rPr>
          <w:rFonts w:asciiTheme="minorHAnsi" w:hAnsiTheme="minorHAnsi" w:cstheme="minorHAnsi"/>
          <w:b/>
        </w:rPr>
        <w:t xml:space="preserve"> realizacji </w:t>
      </w:r>
      <w:r w:rsidRPr="0054467F">
        <w:rPr>
          <w:rFonts w:asciiTheme="minorHAnsi" w:hAnsiTheme="minorHAnsi" w:cstheme="minorHAnsi"/>
          <w:b/>
        </w:rPr>
        <w:t>przedmiotu</w:t>
      </w:r>
      <w:r w:rsidR="008C7784" w:rsidRPr="0054467F">
        <w:rPr>
          <w:rFonts w:asciiTheme="minorHAnsi" w:hAnsiTheme="minorHAnsi" w:cstheme="minorHAnsi"/>
          <w:b/>
        </w:rPr>
        <w:t xml:space="preserve"> umowy</w:t>
      </w:r>
      <w:r w:rsidR="009071EA" w:rsidRPr="0054467F">
        <w:rPr>
          <w:rFonts w:asciiTheme="minorHAnsi" w:hAnsiTheme="minorHAnsi" w:cstheme="minorHAnsi"/>
          <w:b/>
        </w:rPr>
        <w:t>:</w:t>
      </w:r>
      <w:r w:rsidR="008C7784" w:rsidRPr="0054467F">
        <w:rPr>
          <w:rFonts w:asciiTheme="minorHAnsi" w:hAnsiTheme="minorHAnsi" w:cstheme="minorHAnsi"/>
          <w:b/>
        </w:rPr>
        <w:t xml:space="preserve"> </w:t>
      </w:r>
      <w:r w:rsidR="00760B70" w:rsidRPr="00F17979">
        <w:rPr>
          <w:rFonts w:asciiTheme="minorHAnsi" w:hAnsiTheme="minorHAnsi" w:cstheme="minorHAnsi"/>
          <w:b/>
        </w:rPr>
        <w:t xml:space="preserve">do </w:t>
      </w:r>
      <w:r w:rsidR="008137D7">
        <w:rPr>
          <w:rFonts w:asciiTheme="minorHAnsi" w:hAnsiTheme="minorHAnsi" w:cstheme="minorHAnsi"/>
          <w:b/>
        </w:rPr>
        <w:t>5</w:t>
      </w:r>
      <w:r w:rsidR="00760B70" w:rsidRPr="00F17979">
        <w:rPr>
          <w:rFonts w:asciiTheme="minorHAnsi" w:hAnsiTheme="minorHAnsi" w:cstheme="minorHAnsi"/>
          <w:b/>
        </w:rPr>
        <w:t xml:space="preserve"> miesięcy od dnia</w:t>
      </w:r>
      <w:r w:rsidR="00760B70">
        <w:rPr>
          <w:rFonts w:asciiTheme="minorHAnsi" w:hAnsiTheme="minorHAnsi" w:cstheme="minorHAnsi"/>
          <w:b/>
        </w:rPr>
        <w:t xml:space="preserve"> zawarcia umowy.</w:t>
      </w:r>
    </w:p>
    <w:p w14:paraId="75C6D4BC" w14:textId="5986D3CC" w:rsidR="00F73AB2" w:rsidRPr="00F61FFC" w:rsidRDefault="008C7784" w:rsidP="00F61FFC">
      <w:pPr>
        <w:pStyle w:val="Akapitzlist"/>
        <w:numPr>
          <w:ilvl w:val="0"/>
          <w:numId w:val="9"/>
        </w:numPr>
        <w:jc w:val="both"/>
        <w:rPr>
          <w:rFonts w:asciiTheme="minorHAnsi" w:hAnsiTheme="minorHAnsi" w:cstheme="minorHAnsi"/>
          <w:b/>
        </w:rPr>
      </w:pPr>
      <w:r w:rsidRPr="0054467F">
        <w:rPr>
          <w:rFonts w:asciiTheme="minorHAnsi" w:hAnsiTheme="minorHAnsi" w:cstheme="minorHAnsi"/>
          <w:b/>
        </w:rPr>
        <w:t>Termin wykonania podstawowego (pierwszego) remontu cząstkowego masą bitumi</w:t>
      </w:r>
      <w:r w:rsidR="00CB6E4E" w:rsidRPr="0054467F">
        <w:rPr>
          <w:rFonts w:asciiTheme="minorHAnsi" w:hAnsiTheme="minorHAnsi" w:cstheme="minorHAnsi"/>
          <w:b/>
        </w:rPr>
        <w:t xml:space="preserve">czną na gorąco, obejmującą do </w:t>
      </w:r>
      <w:r w:rsidR="008137D7">
        <w:rPr>
          <w:rFonts w:asciiTheme="minorHAnsi" w:hAnsiTheme="minorHAnsi" w:cstheme="minorHAnsi"/>
          <w:b/>
        </w:rPr>
        <w:t>10</w:t>
      </w:r>
      <w:r w:rsidR="00CB6E4E" w:rsidRPr="0054467F">
        <w:rPr>
          <w:rFonts w:asciiTheme="minorHAnsi" w:hAnsiTheme="minorHAnsi" w:cstheme="minorHAnsi"/>
          <w:b/>
        </w:rPr>
        <w:t>0</w:t>
      </w:r>
      <w:r w:rsidRPr="0054467F">
        <w:rPr>
          <w:rFonts w:asciiTheme="minorHAnsi" w:hAnsiTheme="minorHAnsi" w:cstheme="minorHAnsi"/>
          <w:b/>
        </w:rPr>
        <w:t>0 m</w:t>
      </w:r>
      <w:r w:rsidRPr="0054467F">
        <w:rPr>
          <w:rFonts w:asciiTheme="minorHAnsi" w:hAnsiTheme="minorHAnsi" w:cstheme="minorHAnsi"/>
          <w:b/>
          <w:vertAlign w:val="superscript"/>
        </w:rPr>
        <w:t>2</w:t>
      </w:r>
      <w:r w:rsidRPr="0054467F">
        <w:rPr>
          <w:rFonts w:asciiTheme="minorHAnsi" w:hAnsiTheme="minorHAnsi" w:cstheme="minorHAnsi"/>
          <w:b/>
        </w:rPr>
        <w:t xml:space="preserve"> wykonawca wykona w terminie do:…….. dni kalendarzowych, od dnia otrzymania zlecenia od zamawiającego emailem. (kryterium oceny ofert).</w:t>
      </w:r>
    </w:p>
    <w:p w14:paraId="67DC354B" w14:textId="77777777" w:rsidR="00F73AB2" w:rsidRPr="00F61FFC" w:rsidRDefault="008C7784" w:rsidP="00F61FFC">
      <w:pPr>
        <w:widowControl/>
        <w:numPr>
          <w:ilvl w:val="0"/>
          <w:numId w:val="9"/>
        </w:numPr>
        <w:autoSpaceDE/>
        <w:autoSpaceDN/>
        <w:adjustRightInd/>
        <w:contextualSpacing/>
        <w:jc w:val="both"/>
        <w:rPr>
          <w:rFonts w:asciiTheme="minorHAnsi" w:hAnsiTheme="minorHAnsi" w:cstheme="minorHAnsi"/>
          <w:b/>
        </w:rPr>
      </w:pPr>
      <w:r w:rsidRPr="0054467F">
        <w:rPr>
          <w:rFonts w:asciiTheme="minorHAnsi" w:hAnsiTheme="minorHAnsi" w:cstheme="minorHAnsi"/>
          <w:b/>
        </w:rPr>
        <w:t xml:space="preserve">Zakres i szczegółową lokalizację wykonywania kolejnych partii </w:t>
      </w:r>
      <w:r w:rsidR="00CB6E4E" w:rsidRPr="0054467F">
        <w:rPr>
          <w:rFonts w:asciiTheme="minorHAnsi" w:eastAsia="Calibri" w:hAnsiTheme="minorHAnsi" w:cstheme="minorHAnsi"/>
          <w:b/>
          <w:lang w:eastAsia="en-US"/>
        </w:rPr>
        <w:t xml:space="preserve">remontu cząstkowego masą </w:t>
      </w:r>
      <w:r w:rsidRPr="0054467F">
        <w:rPr>
          <w:rFonts w:asciiTheme="minorHAnsi" w:eastAsia="Calibri" w:hAnsiTheme="minorHAnsi" w:cstheme="minorHAnsi"/>
          <w:b/>
          <w:lang w:eastAsia="en-US"/>
        </w:rPr>
        <w:t>bitumiczną na gorąco</w:t>
      </w:r>
      <w:r w:rsidRPr="0054467F">
        <w:rPr>
          <w:rFonts w:asciiTheme="minorHAnsi" w:hAnsiTheme="minorHAnsi" w:cstheme="minorHAnsi"/>
          <w:b/>
        </w:rPr>
        <w:t>, zamawiający określi, w odrębnych zleceniach (sukcesywnie).</w:t>
      </w:r>
    </w:p>
    <w:p w14:paraId="05F567F9" w14:textId="2D2869B3" w:rsidR="00F73AB2" w:rsidRPr="00F61FFC" w:rsidRDefault="00CA6280" w:rsidP="00F61FFC">
      <w:pPr>
        <w:widowControl/>
        <w:numPr>
          <w:ilvl w:val="0"/>
          <w:numId w:val="9"/>
        </w:numPr>
        <w:tabs>
          <w:tab w:val="clear" w:pos="360"/>
          <w:tab w:val="num" w:pos="426"/>
        </w:tabs>
        <w:autoSpaceDE/>
        <w:autoSpaceDN/>
        <w:adjustRightInd/>
        <w:ind w:left="425" w:hanging="425"/>
        <w:jc w:val="both"/>
        <w:rPr>
          <w:rFonts w:asciiTheme="minorHAnsi" w:hAnsiTheme="minorHAnsi" w:cstheme="minorHAnsi"/>
        </w:rPr>
      </w:pPr>
      <w:r w:rsidRPr="0054467F">
        <w:rPr>
          <w:rFonts w:asciiTheme="minorHAnsi" w:hAnsiTheme="minorHAnsi" w:cstheme="minorHAnsi"/>
          <w:b/>
        </w:rPr>
        <w:t>Wykonawca wykona zlecony zakres robót, o którym mowa w ust. 3</w:t>
      </w:r>
      <w:r w:rsidR="00E64CE0" w:rsidRPr="0054467F">
        <w:rPr>
          <w:rFonts w:asciiTheme="minorHAnsi" w:hAnsiTheme="minorHAnsi" w:cstheme="minorHAnsi"/>
          <w:b/>
        </w:rPr>
        <w:t xml:space="preserve"> w terminie do 1</w:t>
      </w:r>
      <w:r w:rsidR="008137D7">
        <w:rPr>
          <w:rFonts w:asciiTheme="minorHAnsi" w:hAnsiTheme="minorHAnsi" w:cstheme="minorHAnsi"/>
          <w:b/>
        </w:rPr>
        <w:t>6</w:t>
      </w:r>
      <w:r w:rsidR="00E64CE0" w:rsidRPr="0054467F">
        <w:rPr>
          <w:rFonts w:asciiTheme="minorHAnsi" w:hAnsiTheme="minorHAnsi" w:cstheme="minorHAnsi"/>
          <w:b/>
        </w:rPr>
        <w:t xml:space="preserve">  dni kalendarzowych</w:t>
      </w:r>
      <w:r w:rsidR="00F545B0" w:rsidRPr="0054467F">
        <w:rPr>
          <w:rFonts w:asciiTheme="minorHAnsi" w:hAnsiTheme="minorHAnsi" w:cstheme="minorHAnsi"/>
          <w:b/>
        </w:rPr>
        <w:t xml:space="preserve"> liczonych</w:t>
      </w:r>
      <w:r w:rsidR="0044624C" w:rsidRPr="0054467F">
        <w:rPr>
          <w:rFonts w:asciiTheme="minorHAnsi" w:hAnsiTheme="minorHAnsi" w:cstheme="minorHAnsi"/>
          <w:b/>
        </w:rPr>
        <w:t xml:space="preserve"> od</w:t>
      </w:r>
      <w:r w:rsidRPr="0054467F">
        <w:rPr>
          <w:rFonts w:asciiTheme="minorHAnsi" w:hAnsiTheme="minorHAnsi" w:cstheme="minorHAnsi"/>
          <w:b/>
        </w:rPr>
        <w:t xml:space="preserve"> dnia otrzymania od zamawiającego</w:t>
      </w:r>
      <w:r w:rsidR="00F545B0" w:rsidRPr="0054467F">
        <w:rPr>
          <w:rFonts w:asciiTheme="minorHAnsi" w:hAnsiTheme="minorHAnsi" w:cstheme="minorHAnsi"/>
          <w:b/>
        </w:rPr>
        <w:t xml:space="preserve"> zlecenia</w:t>
      </w:r>
      <w:r w:rsidRPr="0054467F">
        <w:rPr>
          <w:rFonts w:asciiTheme="minorHAnsi" w:hAnsiTheme="minorHAnsi" w:cstheme="minorHAnsi"/>
          <w:b/>
        </w:rPr>
        <w:t xml:space="preserve"> na</w:t>
      </w:r>
      <w:r w:rsidR="00F545B0" w:rsidRPr="0054467F">
        <w:rPr>
          <w:rFonts w:asciiTheme="minorHAnsi" w:hAnsiTheme="minorHAnsi" w:cstheme="minorHAnsi"/>
          <w:b/>
        </w:rPr>
        <w:t xml:space="preserve"> adres</w:t>
      </w:r>
      <w:r w:rsidRPr="0054467F">
        <w:rPr>
          <w:rFonts w:asciiTheme="minorHAnsi" w:hAnsiTheme="minorHAnsi" w:cstheme="minorHAnsi"/>
          <w:b/>
        </w:rPr>
        <w:t xml:space="preserve"> e-mail.</w:t>
      </w:r>
    </w:p>
    <w:p w14:paraId="32A27A40" w14:textId="2F707FF7" w:rsidR="00F73AB2" w:rsidRPr="00F61FFC" w:rsidRDefault="00897C44" w:rsidP="00F61FFC">
      <w:pPr>
        <w:pStyle w:val="Style7"/>
        <w:widowControl/>
        <w:numPr>
          <w:ilvl w:val="0"/>
          <w:numId w:val="9"/>
        </w:numPr>
        <w:spacing w:line="240" w:lineRule="auto"/>
        <w:ind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Ustalony w ust. 1 </w:t>
      </w:r>
      <w:r w:rsidR="004D546A">
        <w:rPr>
          <w:rStyle w:val="FontStyle14"/>
          <w:rFonts w:asciiTheme="minorHAnsi" w:hAnsiTheme="minorHAnsi" w:cstheme="minorHAnsi"/>
          <w:sz w:val="24"/>
          <w:szCs w:val="24"/>
        </w:rPr>
        <w:t xml:space="preserve"> i ust. 4 </w:t>
      </w:r>
      <w:r w:rsidRPr="0054467F">
        <w:rPr>
          <w:rStyle w:val="FontStyle14"/>
          <w:rFonts w:asciiTheme="minorHAnsi" w:hAnsiTheme="minorHAnsi" w:cstheme="minorHAnsi"/>
          <w:sz w:val="24"/>
          <w:szCs w:val="24"/>
        </w:rPr>
        <w:t xml:space="preserve">termin zakończenia realizacji przedmiotu umowy może ulec zmianie w przypadkach </w:t>
      </w:r>
      <w:r w:rsidRPr="00F17979">
        <w:rPr>
          <w:rStyle w:val="FontStyle14"/>
          <w:rFonts w:asciiTheme="minorHAnsi" w:hAnsiTheme="minorHAnsi" w:cstheme="minorHAnsi"/>
          <w:color w:val="auto"/>
          <w:sz w:val="24"/>
          <w:szCs w:val="24"/>
        </w:rPr>
        <w:t>określonych w §1</w:t>
      </w:r>
      <w:r w:rsidR="00F17979" w:rsidRPr="00F17979">
        <w:rPr>
          <w:rStyle w:val="FontStyle14"/>
          <w:rFonts w:asciiTheme="minorHAnsi" w:hAnsiTheme="minorHAnsi" w:cstheme="minorHAnsi"/>
          <w:color w:val="auto"/>
          <w:sz w:val="24"/>
          <w:szCs w:val="24"/>
        </w:rPr>
        <w:t>2</w:t>
      </w:r>
      <w:r w:rsidRPr="00F17979">
        <w:rPr>
          <w:rStyle w:val="FontStyle14"/>
          <w:rFonts w:asciiTheme="minorHAnsi" w:hAnsiTheme="minorHAnsi" w:cstheme="minorHAnsi"/>
          <w:color w:val="auto"/>
          <w:sz w:val="24"/>
          <w:szCs w:val="24"/>
        </w:rPr>
        <w:t xml:space="preserve"> niniejszej umowy.</w:t>
      </w:r>
    </w:p>
    <w:p w14:paraId="1E38A4F8" w14:textId="77777777" w:rsidR="00F73AB2" w:rsidRPr="00F61FFC" w:rsidRDefault="00897C44" w:rsidP="00F61FFC">
      <w:pPr>
        <w:pStyle w:val="Style7"/>
        <w:widowControl/>
        <w:numPr>
          <w:ilvl w:val="0"/>
          <w:numId w:val="9"/>
        </w:numPr>
        <w:spacing w:line="240" w:lineRule="auto"/>
        <w:ind w:right="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każdym przypadku zmiana terminu musi byś spowodowana przyczyną rzeczywistą i potwierdzona aneksem do umowy podpisanym przez Strony.</w:t>
      </w:r>
    </w:p>
    <w:p w14:paraId="7E1D8F03" w14:textId="77777777" w:rsidR="00F73AB2" w:rsidRPr="00F61FFC" w:rsidRDefault="00897C44" w:rsidP="00F61FFC">
      <w:pPr>
        <w:pStyle w:val="Style7"/>
        <w:widowControl/>
        <w:numPr>
          <w:ilvl w:val="0"/>
          <w:numId w:val="9"/>
        </w:numPr>
        <w:spacing w:line="240" w:lineRule="auto"/>
        <w:ind w:right="14"/>
        <w:rPr>
          <w:rStyle w:val="FontStyle14"/>
          <w:rFonts w:asciiTheme="minorHAnsi" w:hAnsiTheme="minorHAnsi" w:cstheme="minorHAnsi"/>
          <w:strike/>
          <w:sz w:val="24"/>
          <w:szCs w:val="24"/>
        </w:rPr>
      </w:pPr>
      <w:r w:rsidRPr="0054467F">
        <w:rPr>
          <w:rStyle w:val="FontStyle14"/>
          <w:rFonts w:asciiTheme="minorHAnsi" w:hAnsiTheme="minorHAnsi" w:cstheme="minorHAnsi"/>
          <w:sz w:val="24"/>
          <w:szCs w:val="24"/>
        </w:rPr>
        <w:t>O zaistnieniu jakiejkolwiek przyczyny nie dotrzymania terminu określonego w ust. 1 Wykonawca obowiązany jest niezwłocznie, pisemnie powiadomić Zamawiającego.</w:t>
      </w:r>
      <w:r w:rsidRPr="0054467F">
        <w:rPr>
          <w:rStyle w:val="FontStyle14"/>
          <w:rFonts w:asciiTheme="minorHAnsi" w:hAnsiTheme="minorHAnsi" w:cstheme="minorHAnsi"/>
          <w:strike/>
          <w:sz w:val="24"/>
          <w:szCs w:val="24"/>
        </w:rPr>
        <w:t xml:space="preserve"> </w:t>
      </w:r>
    </w:p>
    <w:p w14:paraId="4F046CE3" w14:textId="77777777" w:rsidR="00F73AB2" w:rsidRPr="00F61FFC" w:rsidRDefault="00897C44" w:rsidP="00F61FFC">
      <w:pPr>
        <w:pStyle w:val="Style7"/>
        <w:widowControl/>
        <w:numPr>
          <w:ilvl w:val="0"/>
          <w:numId w:val="9"/>
        </w:numPr>
        <w:spacing w:line="240" w:lineRule="auto"/>
        <w:ind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w ciągu 10 dni od daty złożenia wniosku przez Wykonawcę zdecyduje, czy i o ile przedłuży termin wykonania przedmiotu umowy.</w:t>
      </w:r>
    </w:p>
    <w:p w14:paraId="77D2119C" w14:textId="77777777" w:rsidR="00F73AB2" w:rsidRPr="00F61FFC" w:rsidRDefault="00897C44" w:rsidP="00F61FFC">
      <w:pPr>
        <w:pStyle w:val="Style7"/>
        <w:widowControl/>
        <w:numPr>
          <w:ilvl w:val="0"/>
          <w:numId w:val="9"/>
        </w:numPr>
        <w:spacing w:line="240" w:lineRule="auto"/>
        <w:ind w:right="1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Termin wykonania przedmiotu umowy zostanie przedłużony z powodu przerwania prac spowodowanego pisemnym poleceniem Zamawiającego, o czas przerwy.</w:t>
      </w:r>
    </w:p>
    <w:p w14:paraId="50FA8302" w14:textId="77777777" w:rsidR="00F73AB2" w:rsidRPr="00F61FFC" w:rsidRDefault="00897C44" w:rsidP="00F61FFC">
      <w:pPr>
        <w:pStyle w:val="Style7"/>
        <w:widowControl/>
        <w:numPr>
          <w:ilvl w:val="0"/>
          <w:numId w:val="9"/>
        </w:numPr>
        <w:tabs>
          <w:tab w:val="left" w:pos="426"/>
        </w:tabs>
        <w:spacing w:line="240" w:lineRule="auto"/>
        <w:ind w:right="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może polecić Wykonawcy podjęcie kroków dla przyspieszenia tempa robót, jeżeli z jakiejkolwiek przyczyny, która nie uprawnia Wykonawcy do przedłużenia terminu wykonania robót lub ich części, tempo robót, zdaniem Zamawiającego, nie pozwoli na terminowe zakończenie robót. Wszystkie koszty związane z podjętymi działaniami obciążą Wykonawcę.</w:t>
      </w:r>
    </w:p>
    <w:p w14:paraId="3580CEF3" w14:textId="77777777" w:rsidR="00897C44" w:rsidRPr="0054467F" w:rsidRDefault="00897C44" w:rsidP="0054467F">
      <w:pPr>
        <w:pStyle w:val="Style7"/>
        <w:widowControl/>
        <w:numPr>
          <w:ilvl w:val="0"/>
          <w:numId w:val="9"/>
        </w:numPr>
        <w:spacing w:line="240" w:lineRule="auto"/>
        <w:ind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Po przekroczeniu terminu umownego zakończenia robót, Wykonawcy nie przysługuje prawo do odstąpienia od wykonania przedmiotu umowy.</w:t>
      </w:r>
    </w:p>
    <w:p w14:paraId="29901759" w14:textId="77777777" w:rsidR="007E198E" w:rsidRPr="0054467F" w:rsidRDefault="007E198E" w:rsidP="0054467F">
      <w:pPr>
        <w:rPr>
          <w:rFonts w:asciiTheme="minorHAnsi" w:hAnsiTheme="minorHAnsi" w:cstheme="minorHAnsi"/>
          <w:b/>
        </w:rPr>
      </w:pPr>
    </w:p>
    <w:p w14:paraId="17DC675C" w14:textId="77777777" w:rsidR="00A46141" w:rsidRPr="0054467F" w:rsidRDefault="002D12BB" w:rsidP="0054467F">
      <w:pPr>
        <w:jc w:val="center"/>
        <w:rPr>
          <w:rFonts w:asciiTheme="minorHAnsi" w:hAnsiTheme="minorHAnsi" w:cstheme="minorHAnsi"/>
          <w:b/>
        </w:rPr>
      </w:pPr>
      <w:r w:rsidRPr="0054467F">
        <w:rPr>
          <w:rFonts w:asciiTheme="minorHAnsi" w:hAnsiTheme="minorHAnsi" w:cstheme="minorHAnsi"/>
          <w:b/>
        </w:rPr>
        <w:t>§ 4</w:t>
      </w:r>
    </w:p>
    <w:p w14:paraId="7D75E678" w14:textId="77777777" w:rsidR="0030667A" w:rsidRPr="0054467F" w:rsidRDefault="00A46141" w:rsidP="0054467F">
      <w:pPr>
        <w:jc w:val="center"/>
        <w:rPr>
          <w:rFonts w:asciiTheme="minorHAnsi" w:hAnsiTheme="minorHAnsi" w:cstheme="minorHAnsi"/>
          <w:b/>
        </w:rPr>
      </w:pPr>
      <w:r w:rsidRPr="0054467F">
        <w:rPr>
          <w:rFonts w:asciiTheme="minorHAnsi" w:hAnsiTheme="minorHAnsi" w:cstheme="minorHAnsi"/>
          <w:b/>
        </w:rPr>
        <w:t xml:space="preserve"> Podwykonawcy</w:t>
      </w:r>
    </w:p>
    <w:p w14:paraId="2F1796AF" w14:textId="77777777" w:rsidR="000367E8" w:rsidRPr="00F61FFC" w:rsidRDefault="003579FF" w:rsidP="00F61FFC">
      <w:pPr>
        <w:pStyle w:val="Style7"/>
        <w:widowControl/>
        <w:numPr>
          <w:ilvl w:val="0"/>
          <w:numId w:val="29"/>
        </w:numPr>
        <w:tabs>
          <w:tab w:val="left" w:pos="355"/>
        </w:tabs>
        <w:spacing w:before="264"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2915F1D" w14:textId="01E9CC72" w:rsidR="00571A96" w:rsidRPr="00DF64AF" w:rsidRDefault="003579FF" w:rsidP="00DF64AF">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Wykonawca, podwykonawca lub dalszy podwykonawca zamówienia na roboty budowlane zamierzający zawrzeć umowę o podwykonawstwo, której przedmiotem są roboty budowlane, jest obowiązany, w trakcie realizacji zamówienia, do przedłożenia </w:t>
      </w:r>
      <w:r w:rsidRPr="0054467F">
        <w:rPr>
          <w:rStyle w:val="FontStyle14"/>
          <w:rFonts w:asciiTheme="minorHAnsi" w:hAnsiTheme="minorHAnsi" w:cstheme="minorHAnsi"/>
          <w:sz w:val="24"/>
          <w:szCs w:val="24"/>
        </w:rPr>
        <w:lastRenderedPageBreak/>
        <w:t>Zamawiającemu projektu tej umowy, przy czym podwykonawca lub dalszy podwykonawca jest obowiązany dołączyć zgodę wykonawcy na zawarcie umowy o podwykonawstwo o treści zgodnej z projektem umowy.</w:t>
      </w:r>
    </w:p>
    <w:p w14:paraId="6DFA9959" w14:textId="77777777" w:rsidR="00571A96" w:rsidRPr="00F61FFC" w:rsidRDefault="003579FF" w:rsidP="00F61FFC">
      <w:pPr>
        <w:pStyle w:val="Style7"/>
        <w:widowControl/>
        <w:numPr>
          <w:ilvl w:val="0"/>
          <w:numId w:val="29"/>
        </w:numPr>
        <w:tabs>
          <w:tab w:val="left" w:pos="355"/>
        </w:tabs>
        <w:spacing w:line="240" w:lineRule="auto"/>
        <w:ind w:left="355" w:right="10" w:hanging="355"/>
        <w:rPr>
          <w:rFonts w:asciiTheme="minorHAnsi" w:hAnsiTheme="minorHAnsi" w:cstheme="minorHAnsi"/>
          <w:color w:val="000000"/>
        </w:rPr>
      </w:pPr>
      <w:r w:rsidRPr="0054467F">
        <w:rPr>
          <w:rStyle w:val="FontStyle14"/>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41D9E5EA" w14:textId="77777777" w:rsidR="003579FF" w:rsidRPr="0054467F" w:rsidRDefault="003579FF" w:rsidP="0054467F">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zgłosi w formie pisemnej, pod rygorem nieważności, zastrzeżenia do projektu umowy o podwykonawstwo oraz dalsze podwykonawstwo, której przedmiotem są roboty budowlane w terminie 7 dni liczonych od dnia przedłożenia Zamawiającemu tych dokumentów, w przypadku gdy:</w:t>
      </w:r>
    </w:p>
    <w:p w14:paraId="5F562224" w14:textId="77777777" w:rsidR="003579FF" w:rsidRPr="0054467F" w:rsidRDefault="003579FF" w:rsidP="0054467F">
      <w:pPr>
        <w:pStyle w:val="Akapitzlist"/>
        <w:widowControl/>
        <w:numPr>
          <w:ilvl w:val="0"/>
          <w:numId w:val="30"/>
        </w:numPr>
        <w:shd w:val="clear" w:color="auto" w:fill="FFFFFF"/>
        <w:autoSpaceDE/>
        <w:autoSpaceDN/>
        <w:adjustRightInd/>
        <w:ind w:left="709" w:hanging="357"/>
        <w:contextualSpacing/>
        <w:rPr>
          <w:rFonts w:asciiTheme="minorHAnsi" w:hAnsiTheme="minorHAnsi" w:cstheme="minorHAnsi"/>
        </w:rPr>
      </w:pPr>
      <w:r w:rsidRPr="0054467F">
        <w:rPr>
          <w:rFonts w:asciiTheme="minorHAnsi" w:hAnsiTheme="minorHAnsi" w:cstheme="minorHAnsi"/>
        </w:rPr>
        <w:t>nie spełnia ona wymagań określonych w dokumentach zamówienia;</w:t>
      </w:r>
    </w:p>
    <w:p w14:paraId="06689AA5" w14:textId="77777777" w:rsidR="003579FF" w:rsidRPr="0054467F" w:rsidRDefault="003579FF" w:rsidP="0054467F">
      <w:pPr>
        <w:pStyle w:val="Akapitzlist"/>
        <w:widowControl/>
        <w:numPr>
          <w:ilvl w:val="0"/>
          <w:numId w:val="30"/>
        </w:numPr>
        <w:shd w:val="clear" w:color="auto" w:fill="FFFFFF"/>
        <w:autoSpaceDE/>
        <w:autoSpaceDN/>
        <w:adjustRightInd/>
        <w:ind w:left="709" w:hanging="357"/>
        <w:contextualSpacing/>
        <w:rPr>
          <w:rFonts w:asciiTheme="minorHAnsi" w:hAnsiTheme="minorHAnsi" w:cstheme="minorHAnsi"/>
        </w:rPr>
      </w:pPr>
      <w:r w:rsidRPr="0054467F">
        <w:rPr>
          <w:rFonts w:asciiTheme="minorHAnsi" w:hAnsiTheme="minorHAnsi" w:cstheme="minorHAnsi"/>
        </w:rPr>
        <w:t>przewiduje ona termin zapłaty wynagrodzenia dłuższy niż określony w ust. 3;</w:t>
      </w:r>
    </w:p>
    <w:p w14:paraId="76015E11" w14:textId="77777777" w:rsidR="00571A96" w:rsidRPr="00F61FFC" w:rsidRDefault="003579FF" w:rsidP="00F61FFC">
      <w:pPr>
        <w:pStyle w:val="Akapitzlist"/>
        <w:widowControl/>
        <w:numPr>
          <w:ilvl w:val="0"/>
          <w:numId w:val="30"/>
        </w:numPr>
        <w:shd w:val="clear" w:color="auto" w:fill="FFFFFF"/>
        <w:autoSpaceDE/>
        <w:autoSpaceDN/>
        <w:adjustRightInd/>
        <w:ind w:left="709" w:hanging="357"/>
        <w:contextualSpacing/>
        <w:rPr>
          <w:rFonts w:asciiTheme="minorHAnsi" w:hAnsiTheme="minorHAnsi" w:cstheme="minorHAnsi"/>
        </w:rPr>
      </w:pPr>
      <w:r w:rsidRPr="0054467F">
        <w:rPr>
          <w:rFonts w:asciiTheme="minorHAnsi" w:hAnsiTheme="minorHAnsi" w:cstheme="minorHAnsi"/>
        </w:rPr>
        <w:t>zawiera ona postanowienia niezgodne z ust 1.</w:t>
      </w:r>
    </w:p>
    <w:p w14:paraId="2D829FDF"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Niezgłoszenie zastrzeżeń, o których mowa w ust. 4, do przedłożonego projektu umowy o podwykonawstwo, której przedmiotem są roboty budowlane, w terminie określonym w ust 4, uważa się za akceptację projektu umowy przez Zamawiającego</w:t>
      </w:r>
    </w:p>
    <w:p w14:paraId="073C04DB"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4930D0B" w14:textId="77777777" w:rsidR="003579FF" w:rsidRPr="0054467F" w:rsidRDefault="003579FF" w:rsidP="0054467F">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w terminie określonym w ust 4, zgłasza w formie pisemnej pod rygorem nieważności sprzeciw do umowy o podwykonawstwo, której przedmiotem są roboty budowlane, w przypadkach, o których mowa w ust. 4.</w:t>
      </w:r>
    </w:p>
    <w:p w14:paraId="38681D6A"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Niezgłoszenie sprzeciwu, o którym mowa w ust. 7, do przedłożonej umowy o podwykonawstwo, której przedmiotem są roboty budowlane, w terminie określonym w ust 4, uważa się za akceptację umowy przez Zamawiającego.</w:t>
      </w:r>
    </w:p>
    <w:p w14:paraId="0D3D2AC0"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o podwykonawstwo.</w:t>
      </w:r>
    </w:p>
    <w:p w14:paraId="7E9DC6E9"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W przypadku, o którym mowa w ust. 9, podwykonawca lub dalszy podwykonawca, przedkłada poświadczoną za zgodność z oryginałem kopię umowy również wykonawcy. </w:t>
      </w:r>
    </w:p>
    <w:p w14:paraId="05E4DD92"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przypadku, o którym mowa w ust. 9, jeżeli termin zapłaty wynagrodzenia jest dłuższy niż określony w ust. 3, Zamawiający informuje o tym wykonawcę i wzywa go do doprowadzenia do zmiany tej umowy, pod rygorem wystąpienia o zapłatę kary umownej.</w:t>
      </w:r>
    </w:p>
    <w:p w14:paraId="3814E682"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Przepisy ust. 2-11 stosuje się odpowiednio do zmian umowy o podwykonawstwo.</w:t>
      </w:r>
    </w:p>
    <w:p w14:paraId="14DBD31C" w14:textId="77777777" w:rsidR="003579FF" w:rsidRPr="0054467F" w:rsidRDefault="003579FF" w:rsidP="0054467F">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zrealizuje przy pomocy Podwykonawców następujący zakres robót:</w:t>
      </w:r>
    </w:p>
    <w:p w14:paraId="503E9065" w14:textId="77777777" w:rsidR="003579FF" w:rsidRPr="0054467F" w:rsidRDefault="003579FF" w:rsidP="0054467F">
      <w:pPr>
        <w:pStyle w:val="Style7"/>
        <w:widowControl/>
        <w:tabs>
          <w:tab w:val="left" w:pos="355"/>
        </w:tabs>
        <w:spacing w:line="240" w:lineRule="auto"/>
        <w:ind w:left="355" w:right="10" w:firstLine="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t>
      </w:r>
    </w:p>
    <w:p w14:paraId="0B364784"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Pozostały zakres robót Wykonawca wykona siłami własnymi.</w:t>
      </w:r>
    </w:p>
    <w:p w14:paraId="3C6237BE"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lastRenderedPageBreak/>
        <w:t>Wykonawca zobowiązany jest na żądanie Zamawiającego udzielić mu wszelkich informacji dotyczących Podwykonawców i dalszych Podwykonawców.</w:t>
      </w:r>
    </w:p>
    <w:p w14:paraId="1F0154FC"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Podzlecenia robót przez Wykonawcę Podwykonawcom lub dalszym Podwykonawcom niewymienionym w ust. 13 w trakcie realizacji przedmiotu umowy może nastąpić za zgodą Zamawiającego i o ile nie zmieni to warunków SWZ, z zachowaniem procedury określonej w ust.1-12, przy czym Podwykonawca lub dalszy Podwykonawca jest obowiązany dołączyć do przedstawionego projektu umowy zgodę Wykonawcy na zawarcie umowy o podwykonawstwo o treści zgodnej z przedstawionym projektem umowy.</w:t>
      </w:r>
    </w:p>
    <w:p w14:paraId="1125FCAD" w14:textId="77777777" w:rsidR="00571A96" w:rsidRPr="00F61FFC" w:rsidRDefault="003579FF" w:rsidP="00F61FFC">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Powierzenie wykonania części zamówienia podwykonawcom nie zwalnia wykonawcy z odpowiedzialności za należyte wykonanie tego zamówienia.</w:t>
      </w:r>
    </w:p>
    <w:p w14:paraId="795B2401" w14:textId="77777777" w:rsidR="003579FF" w:rsidRDefault="003579FF" w:rsidP="0054467F">
      <w:pPr>
        <w:pStyle w:val="Style7"/>
        <w:widowControl/>
        <w:numPr>
          <w:ilvl w:val="0"/>
          <w:numId w:val="29"/>
        </w:numPr>
        <w:tabs>
          <w:tab w:val="left" w:pos="355"/>
        </w:tabs>
        <w:spacing w:line="240" w:lineRule="auto"/>
        <w:ind w:left="355" w:right="10" w:hanging="35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jest zobowiązany do kontroli swoich podwykonawców w zakresie zatrudnienia o umowę o pracę.</w:t>
      </w:r>
    </w:p>
    <w:p w14:paraId="38812C2E" w14:textId="77777777" w:rsidR="00F61FFC" w:rsidRPr="00F61FFC" w:rsidRDefault="00F61FFC" w:rsidP="00F61FFC">
      <w:pPr>
        <w:pStyle w:val="Style7"/>
        <w:widowControl/>
        <w:tabs>
          <w:tab w:val="left" w:pos="355"/>
        </w:tabs>
        <w:spacing w:line="240" w:lineRule="auto"/>
        <w:ind w:left="355" w:right="10" w:firstLine="0"/>
        <w:rPr>
          <w:rFonts w:asciiTheme="minorHAnsi" w:hAnsiTheme="minorHAnsi" w:cstheme="minorHAnsi"/>
          <w:color w:val="000000"/>
        </w:rPr>
      </w:pPr>
    </w:p>
    <w:p w14:paraId="4E88B741" w14:textId="77777777" w:rsidR="00D27848" w:rsidRPr="0054467F" w:rsidRDefault="00D27848" w:rsidP="0054467F">
      <w:pPr>
        <w:pStyle w:val="Style8"/>
        <w:widowControl/>
        <w:spacing w:before="120"/>
        <w:ind w:right="14"/>
        <w:jc w:val="center"/>
        <w:rPr>
          <w:rStyle w:val="FontStyle15"/>
          <w:rFonts w:asciiTheme="minorHAnsi" w:hAnsiTheme="minorHAnsi" w:cstheme="minorHAnsi"/>
          <w:sz w:val="24"/>
          <w:szCs w:val="24"/>
        </w:rPr>
      </w:pPr>
      <w:r w:rsidRPr="0054467F">
        <w:rPr>
          <w:rStyle w:val="FontStyle15"/>
          <w:rFonts w:asciiTheme="minorHAnsi" w:hAnsiTheme="minorHAnsi" w:cstheme="minorHAnsi"/>
          <w:sz w:val="24"/>
          <w:szCs w:val="24"/>
        </w:rPr>
        <w:t>§ 5</w:t>
      </w:r>
    </w:p>
    <w:p w14:paraId="6DEB0A95" w14:textId="77777777" w:rsidR="00D27848" w:rsidRPr="0054467F" w:rsidRDefault="00D27848" w:rsidP="000367E8">
      <w:pPr>
        <w:pStyle w:val="Style8"/>
        <w:widowControl/>
        <w:jc w:val="center"/>
        <w:rPr>
          <w:rStyle w:val="FontStyle15"/>
          <w:rFonts w:asciiTheme="minorHAnsi" w:hAnsiTheme="minorHAnsi" w:cstheme="minorHAnsi"/>
          <w:sz w:val="24"/>
          <w:szCs w:val="24"/>
        </w:rPr>
      </w:pPr>
      <w:r w:rsidRPr="0054467F">
        <w:rPr>
          <w:rStyle w:val="FontStyle15"/>
          <w:rFonts w:asciiTheme="minorHAnsi" w:hAnsiTheme="minorHAnsi" w:cstheme="minorHAnsi"/>
          <w:sz w:val="24"/>
          <w:szCs w:val="24"/>
        </w:rPr>
        <w:t>Materiały i wyroby budowlane</w:t>
      </w:r>
    </w:p>
    <w:p w14:paraId="6D01EB64" w14:textId="77777777" w:rsidR="00D27848" w:rsidRPr="0054467F" w:rsidRDefault="00D27848" w:rsidP="0054467F">
      <w:pPr>
        <w:pStyle w:val="Style7"/>
        <w:widowControl/>
        <w:spacing w:line="240" w:lineRule="auto"/>
        <w:ind w:left="350" w:right="19"/>
        <w:rPr>
          <w:rFonts w:asciiTheme="minorHAnsi" w:hAnsiTheme="minorHAnsi" w:cstheme="minorHAnsi"/>
        </w:rPr>
      </w:pPr>
    </w:p>
    <w:p w14:paraId="7DB03F81" w14:textId="77777777" w:rsidR="00571A96" w:rsidRPr="0054467F" w:rsidRDefault="00D27848" w:rsidP="00F61FFC">
      <w:pPr>
        <w:pStyle w:val="Style7"/>
        <w:widowControl/>
        <w:tabs>
          <w:tab w:val="left" w:pos="350"/>
        </w:tabs>
        <w:spacing w:before="14" w:line="240" w:lineRule="auto"/>
        <w:ind w:left="350"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1.</w:t>
      </w:r>
      <w:r w:rsidRPr="0054467F">
        <w:rPr>
          <w:rStyle w:val="FontStyle14"/>
          <w:rFonts w:asciiTheme="minorHAnsi" w:hAnsiTheme="minorHAnsi" w:cstheme="minorHAnsi"/>
          <w:sz w:val="24"/>
          <w:szCs w:val="24"/>
        </w:rPr>
        <w:tab/>
        <w:t>Wszystkie prace i roboty budowlane, będące przedmiote</w:t>
      </w:r>
      <w:r w:rsidR="001F24A4">
        <w:rPr>
          <w:rStyle w:val="FontStyle14"/>
          <w:rFonts w:asciiTheme="minorHAnsi" w:hAnsiTheme="minorHAnsi" w:cstheme="minorHAnsi"/>
          <w:sz w:val="24"/>
          <w:szCs w:val="24"/>
        </w:rPr>
        <w:t>m Umowy, zostaną wykonane przez Wykonawcę</w:t>
      </w:r>
      <w:r w:rsidRPr="0054467F">
        <w:rPr>
          <w:rStyle w:val="FontStyle14"/>
          <w:rFonts w:asciiTheme="minorHAnsi" w:hAnsiTheme="minorHAnsi" w:cstheme="minorHAnsi"/>
          <w:sz w:val="24"/>
          <w:szCs w:val="24"/>
        </w:rPr>
        <w:t xml:space="preserve"> z ma</w:t>
      </w:r>
      <w:r w:rsidR="001F24A4">
        <w:rPr>
          <w:rStyle w:val="FontStyle14"/>
          <w:rFonts w:asciiTheme="minorHAnsi" w:hAnsiTheme="minorHAnsi" w:cstheme="minorHAnsi"/>
          <w:sz w:val="24"/>
          <w:szCs w:val="24"/>
        </w:rPr>
        <w:t>teriałów i wyrobów budowlanych, odpowiadających</w:t>
      </w:r>
      <w:r w:rsidRPr="0054467F">
        <w:rPr>
          <w:rStyle w:val="FontStyle14"/>
          <w:rFonts w:asciiTheme="minorHAnsi" w:hAnsiTheme="minorHAnsi" w:cstheme="minorHAnsi"/>
          <w:sz w:val="24"/>
          <w:szCs w:val="24"/>
        </w:rPr>
        <w:t xml:space="preserve"> SWZ, normom i wymogom wyrobów, dopuszczonych do obrotu gospodarczego i stosowania w budownictwie i posiadających stosowne, obowiązujące polskie atesty, certyfikaty lub świadectwa dopuszczenia do powszechnego użycia.</w:t>
      </w:r>
    </w:p>
    <w:p w14:paraId="6D813285" w14:textId="77777777" w:rsidR="00571A96" w:rsidRPr="00F61FFC" w:rsidRDefault="00D27848" w:rsidP="00F61FFC">
      <w:pPr>
        <w:pStyle w:val="Style7"/>
        <w:widowControl/>
        <w:numPr>
          <w:ilvl w:val="0"/>
          <w:numId w:val="31"/>
        </w:numPr>
        <w:tabs>
          <w:tab w:val="left" w:pos="350"/>
        </w:tabs>
        <w:spacing w:line="240" w:lineRule="auto"/>
        <w:ind w:left="350" w:right="1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Na każde żądani</w:t>
      </w:r>
      <w:r w:rsidR="00BF341C">
        <w:rPr>
          <w:rStyle w:val="FontStyle14"/>
          <w:rFonts w:asciiTheme="minorHAnsi" w:hAnsiTheme="minorHAnsi" w:cstheme="minorHAnsi"/>
          <w:sz w:val="24"/>
          <w:szCs w:val="24"/>
        </w:rPr>
        <w:t xml:space="preserve">e przedstawicieli Zamawiającego, </w:t>
      </w:r>
      <w:r w:rsidRPr="0054467F">
        <w:rPr>
          <w:rStyle w:val="FontStyle14"/>
          <w:rFonts w:asciiTheme="minorHAnsi" w:hAnsiTheme="minorHAnsi" w:cstheme="minorHAnsi"/>
          <w:sz w:val="24"/>
          <w:szCs w:val="24"/>
        </w:rPr>
        <w:t>Wykonawca zobowiązany jest okazać stosowne dokumenty, co do zgodności wbudowanych materiałów i urządzeń z Polską Normą lub z aprobatą techniczną.</w:t>
      </w:r>
    </w:p>
    <w:p w14:paraId="107BFF7F" w14:textId="77777777" w:rsidR="00571A96" w:rsidRPr="00F61FFC" w:rsidRDefault="00D27848" w:rsidP="00F61FFC">
      <w:pPr>
        <w:pStyle w:val="Style7"/>
        <w:widowControl/>
        <w:numPr>
          <w:ilvl w:val="0"/>
          <w:numId w:val="31"/>
        </w:numPr>
        <w:tabs>
          <w:tab w:val="left" w:pos="350"/>
        </w:tabs>
        <w:spacing w:line="240" w:lineRule="auto"/>
        <w:ind w:left="350" w:right="1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zapewni potrzebne oprzyrządowanie, pracowników, materiały, surowce i sprzęt, niezbędny do zbadania - na żądanie przedstawicieli Zamawiającego - jakości wykonywanych robót a także sprawdzenia np. ciężaru lub jakości użytych materiałów lub wyrobów. Jeśli w wyniku przeprowadzonych badań okaże się, że zastosowane materiały, bądź wykonan</w:t>
      </w:r>
      <w:r w:rsidR="00BF341C">
        <w:rPr>
          <w:rStyle w:val="FontStyle14"/>
          <w:rFonts w:asciiTheme="minorHAnsi" w:hAnsiTheme="minorHAnsi" w:cstheme="minorHAnsi"/>
          <w:sz w:val="24"/>
          <w:szCs w:val="24"/>
        </w:rPr>
        <w:t xml:space="preserve">ie robót jest niezgodne z Umową, </w:t>
      </w:r>
      <w:r w:rsidRPr="0054467F">
        <w:rPr>
          <w:rStyle w:val="FontStyle14"/>
          <w:rFonts w:asciiTheme="minorHAnsi" w:hAnsiTheme="minorHAnsi" w:cstheme="minorHAnsi"/>
          <w:sz w:val="24"/>
          <w:szCs w:val="24"/>
        </w:rPr>
        <w:t>koszty badań obciążą Wykonawcę. W przeciwnym przypadku koszty badań ponosi Zamawiający, a zakończenie robót czy danego elementu scalonego ulegnie stosownemu przedłużeniu, o ile konieczność badań takich nie wynikała z postanowień niniejszej Umowy.</w:t>
      </w:r>
    </w:p>
    <w:p w14:paraId="00056343" w14:textId="77777777" w:rsidR="00D27848" w:rsidRPr="0054467F" w:rsidRDefault="00D27848" w:rsidP="0054467F">
      <w:pPr>
        <w:pStyle w:val="Style7"/>
        <w:widowControl/>
        <w:numPr>
          <w:ilvl w:val="0"/>
          <w:numId w:val="31"/>
        </w:numPr>
        <w:tabs>
          <w:tab w:val="left" w:pos="336"/>
        </w:tabs>
        <w:spacing w:line="240" w:lineRule="auto"/>
        <w:ind w:left="336" w:right="19" w:hanging="336"/>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ma prawo wstrzymać prace prowadzone niezgodnie z warunkami niniejszej Umowy, jak również odrzucić wszystkie materiały, które nie są właściwej jakości. W takim przypadku Wykonawcy nie przysługuje wynagrodzenie za prace nienależycie wykonane, w tym prace wykonane przy użyciu niewłaściwych materiałów.</w:t>
      </w:r>
    </w:p>
    <w:p w14:paraId="69BDB6B0" w14:textId="77777777" w:rsidR="003579FF" w:rsidRPr="0054467F" w:rsidRDefault="003579FF" w:rsidP="0054467F">
      <w:pPr>
        <w:rPr>
          <w:rFonts w:asciiTheme="minorHAnsi" w:hAnsiTheme="minorHAnsi" w:cstheme="minorHAnsi"/>
          <w:b/>
          <w:bCs/>
        </w:rPr>
      </w:pPr>
    </w:p>
    <w:p w14:paraId="640D9CF3" w14:textId="77777777" w:rsidR="00DE06D9" w:rsidRDefault="00DE06D9" w:rsidP="0054467F">
      <w:pPr>
        <w:jc w:val="center"/>
        <w:rPr>
          <w:rFonts w:asciiTheme="minorHAnsi" w:hAnsiTheme="minorHAnsi" w:cstheme="minorHAnsi"/>
          <w:b/>
          <w:bCs/>
        </w:rPr>
      </w:pPr>
    </w:p>
    <w:p w14:paraId="4C82AE35" w14:textId="77777777" w:rsidR="00DE06D9" w:rsidRDefault="00DE06D9" w:rsidP="0054467F">
      <w:pPr>
        <w:jc w:val="center"/>
        <w:rPr>
          <w:rFonts w:asciiTheme="minorHAnsi" w:hAnsiTheme="minorHAnsi" w:cstheme="minorHAnsi"/>
          <w:b/>
          <w:bCs/>
        </w:rPr>
      </w:pPr>
    </w:p>
    <w:p w14:paraId="6549D8FA" w14:textId="77777777" w:rsidR="00DE06D9" w:rsidRDefault="00DE06D9" w:rsidP="0054467F">
      <w:pPr>
        <w:jc w:val="center"/>
        <w:rPr>
          <w:rFonts w:asciiTheme="minorHAnsi" w:hAnsiTheme="minorHAnsi" w:cstheme="minorHAnsi"/>
          <w:b/>
          <w:bCs/>
        </w:rPr>
      </w:pPr>
    </w:p>
    <w:p w14:paraId="2E16645E" w14:textId="4C61F6E7" w:rsidR="00A46141" w:rsidRPr="0054467F" w:rsidRDefault="00A46141" w:rsidP="0054467F">
      <w:pPr>
        <w:jc w:val="center"/>
        <w:rPr>
          <w:rFonts w:asciiTheme="minorHAnsi" w:hAnsiTheme="minorHAnsi" w:cstheme="minorHAnsi"/>
          <w:b/>
          <w:bCs/>
        </w:rPr>
      </w:pPr>
      <w:r w:rsidRPr="0054467F">
        <w:rPr>
          <w:rFonts w:asciiTheme="minorHAnsi" w:hAnsiTheme="minorHAnsi" w:cstheme="minorHAnsi"/>
          <w:b/>
          <w:bCs/>
        </w:rPr>
        <w:t xml:space="preserve">§ </w:t>
      </w:r>
      <w:r w:rsidR="002972F5" w:rsidRPr="0054467F">
        <w:rPr>
          <w:rFonts w:asciiTheme="minorHAnsi" w:hAnsiTheme="minorHAnsi" w:cstheme="minorHAnsi"/>
          <w:b/>
          <w:bCs/>
        </w:rPr>
        <w:t>6</w:t>
      </w:r>
    </w:p>
    <w:p w14:paraId="2C15371A" w14:textId="77777777" w:rsidR="00A46141" w:rsidRPr="0054467F" w:rsidRDefault="00A46141" w:rsidP="0054467F">
      <w:pPr>
        <w:jc w:val="center"/>
        <w:rPr>
          <w:rFonts w:asciiTheme="minorHAnsi" w:hAnsiTheme="minorHAnsi" w:cstheme="minorHAnsi"/>
          <w:b/>
          <w:bCs/>
          <w:highlight w:val="yellow"/>
        </w:rPr>
      </w:pPr>
      <w:r w:rsidRPr="0054467F">
        <w:rPr>
          <w:rFonts w:asciiTheme="minorHAnsi" w:hAnsiTheme="minorHAnsi" w:cstheme="minorHAnsi"/>
          <w:b/>
          <w:bCs/>
        </w:rPr>
        <w:t>Zasady ustalenia wynagrodzenia Wykonawcy</w:t>
      </w:r>
    </w:p>
    <w:p w14:paraId="44EFA8D3" w14:textId="77777777" w:rsidR="00554755" w:rsidRPr="0054467F" w:rsidRDefault="00554755" w:rsidP="0054467F">
      <w:pPr>
        <w:widowControl/>
        <w:autoSpaceDE/>
        <w:autoSpaceDN/>
        <w:adjustRightInd/>
        <w:jc w:val="both"/>
        <w:rPr>
          <w:rFonts w:asciiTheme="minorHAnsi" w:hAnsiTheme="minorHAnsi" w:cstheme="minorHAnsi"/>
        </w:rPr>
      </w:pPr>
    </w:p>
    <w:p w14:paraId="40432C56" w14:textId="77777777" w:rsidR="00625581" w:rsidRPr="00A43C2B" w:rsidRDefault="00625581" w:rsidP="00183E0D">
      <w:pPr>
        <w:numPr>
          <w:ilvl w:val="0"/>
          <w:numId w:val="32"/>
        </w:numPr>
        <w:ind w:left="284" w:hanging="284"/>
        <w:rPr>
          <w:rStyle w:val="FontStyle14"/>
          <w:rFonts w:ascii="Calibri" w:hAnsi="Calibri" w:cs="Calibri"/>
          <w:b/>
          <w:bCs/>
          <w:sz w:val="24"/>
          <w:szCs w:val="24"/>
        </w:rPr>
      </w:pPr>
      <w:r w:rsidRPr="00A43C2B">
        <w:rPr>
          <w:rStyle w:val="FontStyle14"/>
          <w:rFonts w:ascii="Calibri" w:hAnsi="Calibri" w:cs="Calibri"/>
          <w:b/>
          <w:bCs/>
          <w:sz w:val="24"/>
          <w:szCs w:val="24"/>
        </w:rPr>
        <w:t xml:space="preserve">Zamawiający, za wykonanie przedmiotu umowy, zapłaci Wykonawcy wynagrodzenie </w:t>
      </w:r>
      <w:r>
        <w:rPr>
          <w:rStyle w:val="FontStyle14"/>
          <w:rFonts w:ascii="Calibri" w:hAnsi="Calibri" w:cs="Calibri"/>
          <w:b/>
          <w:bCs/>
          <w:sz w:val="24"/>
          <w:szCs w:val="24"/>
        </w:rPr>
        <w:t>ofertowe</w:t>
      </w:r>
      <w:r w:rsidRPr="00A43C2B">
        <w:rPr>
          <w:rStyle w:val="FontStyle14"/>
          <w:rFonts w:ascii="Calibri" w:hAnsi="Calibri" w:cs="Calibri"/>
          <w:b/>
          <w:bCs/>
          <w:sz w:val="24"/>
          <w:szCs w:val="24"/>
        </w:rPr>
        <w:t xml:space="preserve"> w wysokości brutto …… (słownie:…..)</w:t>
      </w:r>
    </w:p>
    <w:p w14:paraId="6C08C91D"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lastRenderedPageBreak/>
        <w:t>W przypadku udzielenia zamówienia na roboty dodatkowe lub zamienne, wartości tych robót zostaną uzgodnione z Zamawiającym na podstawie czynników cenotwórczych nie wyższych niż zawarte w ofercie.</w:t>
      </w:r>
    </w:p>
    <w:p w14:paraId="281850A0"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W celu dokonania rozliczeń między stronami z tytułu wykonania umowy Wykonawca zobowiązany jest do wystawiania faktury ustrukturyzowanej w rozumieniu art. 2 pkt 32 a ustawy z dnia 11 marca 2004 r. o podatku od towarów i usług (Dz. U. z 2025 r. poz.775 ze zm.) .</w:t>
      </w:r>
    </w:p>
    <w:p w14:paraId="47D9E3F7"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Rozliczenie między stronami nastąpi na podstawie faktur częściowych</w:t>
      </w:r>
      <w:r>
        <w:rPr>
          <w:rStyle w:val="FontStyle14"/>
          <w:rFonts w:ascii="Calibri" w:hAnsi="Calibri" w:cs="Calibri"/>
          <w:sz w:val="24"/>
          <w:szCs w:val="24"/>
        </w:rPr>
        <w:t>,</w:t>
      </w:r>
      <w:r w:rsidRPr="00906D83">
        <w:rPr>
          <w:rStyle w:val="FontStyle14"/>
          <w:rFonts w:ascii="Calibri" w:hAnsi="Calibri" w:cs="Calibri"/>
          <w:color w:val="auto"/>
          <w:sz w:val="24"/>
          <w:szCs w:val="24"/>
        </w:rPr>
        <w:t xml:space="preserve"> </w:t>
      </w:r>
      <w:r w:rsidRPr="00906D83">
        <w:rPr>
          <w:rFonts w:asciiTheme="majorHAnsi" w:hAnsiTheme="majorHAnsi" w:cstheme="majorHAnsi"/>
        </w:rPr>
        <w:t>wystawianych raz w miesiącu, na koniec każdego miesiąca, za miesiąc przepracowany.</w:t>
      </w:r>
      <w:r w:rsidRPr="00906D83">
        <w:rPr>
          <w:rStyle w:val="FontStyle14"/>
          <w:rFonts w:ascii="Calibri" w:hAnsi="Calibri" w:cs="Calibri"/>
          <w:strike/>
          <w:color w:val="auto"/>
          <w:sz w:val="24"/>
          <w:szCs w:val="24"/>
        </w:rPr>
        <w:t xml:space="preserve"> </w:t>
      </w:r>
    </w:p>
    <w:p w14:paraId="0D0B4C68"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Jeżeli Wykonawca jest płatnikiem podatku VAT to do fakturowanej należności Wykonawca doliczy podatek VAT w wysokości zgodnej z obowiązującymi przepisami.</w:t>
      </w:r>
    </w:p>
    <w:p w14:paraId="057EE4D0"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Wykonawca zobowiązany jest do wysłania faktury, o której mowa w ust. 3, za pośrednictwem systemu KSef.</w:t>
      </w:r>
    </w:p>
    <w:p w14:paraId="701CA76C"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Zapłata faktury nastąpi przelewem na rachunek Wykonawcy w terminie do 30 dni od dnia wpływu faktury na konto KSeF Zamawiającego.</w:t>
      </w:r>
    </w:p>
    <w:p w14:paraId="164FCC5A"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Za dzień dokonania zapłaty uznaje się datę obciążenia rachunku bankowego Zamawiającego</w:t>
      </w:r>
    </w:p>
    <w:p w14:paraId="0E5F64C0"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Faktury wystawiane przez Wykonawcę muszą spełniać wymogi przewidziane przez powszechnie obowiązujące normy prawne, a ponadto w fakturze wykonawca wskaże:</w:t>
      </w:r>
    </w:p>
    <w:p w14:paraId="7CA8DB3C" w14:textId="77777777" w:rsidR="00625581" w:rsidRPr="00A43C2B" w:rsidRDefault="00625581" w:rsidP="00183E0D">
      <w:pPr>
        <w:pStyle w:val="Akapitzlist"/>
        <w:widowControl/>
        <w:numPr>
          <w:ilvl w:val="0"/>
          <w:numId w:val="89"/>
        </w:numPr>
        <w:shd w:val="clear" w:color="auto" w:fill="FFFFFF"/>
        <w:autoSpaceDE/>
        <w:autoSpaceDN/>
        <w:adjustRightInd/>
        <w:rPr>
          <w:rFonts w:ascii="Calibri" w:hAnsi="Calibri" w:cs="Calibri"/>
        </w:rPr>
      </w:pPr>
      <w:r w:rsidRPr="00A43C2B">
        <w:rPr>
          <w:rFonts w:ascii="Calibri" w:hAnsi="Calibri" w:cs="Calibri"/>
        </w:rPr>
        <w:t>w elemencie Podmiot 1 – dane Wykonawcy,</w:t>
      </w:r>
    </w:p>
    <w:p w14:paraId="74EF838E" w14:textId="77777777" w:rsidR="00625581" w:rsidRPr="00A43C2B" w:rsidRDefault="00625581" w:rsidP="00183E0D">
      <w:pPr>
        <w:pStyle w:val="Style7"/>
        <w:widowControl/>
        <w:numPr>
          <w:ilvl w:val="0"/>
          <w:numId w:val="89"/>
        </w:numPr>
        <w:tabs>
          <w:tab w:val="left" w:pos="350"/>
        </w:tabs>
        <w:spacing w:line="240" w:lineRule="auto"/>
        <w:ind w:right="5"/>
        <w:rPr>
          <w:rFonts w:ascii="Calibri" w:hAnsi="Calibri" w:cs="Calibri"/>
        </w:rPr>
      </w:pPr>
      <w:r w:rsidRPr="00A43C2B">
        <w:rPr>
          <w:rStyle w:val="FontStyle14"/>
          <w:rFonts w:ascii="Calibri" w:hAnsi="Calibri" w:cs="Calibri"/>
          <w:sz w:val="24"/>
          <w:szCs w:val="24"/>
        </w:rPr>
        <w:t>w elemencie Podmiot2 – dane Zamawiającego – Powiat Chojnicki, ul. 31 Stycznia 56 89-600 Chojnice NIP: 555-19-17-808 , w tym zaznaczyć wartość „1” w polu znacznikowym</w:t>
      </w:r>
      <w:r w:rsidRPr="00A43C2B">
        <w:rPr>
          <w:rFonts w:ascii="Calibri" w:hAnsi="Calibri" w:cs="Calibri"/>
        </w:rPr>
        <w:t>,</w:t>
      </w:r>
    </w:p>
    <w:p w14:paraId="2396DB0B" w14:textId="77777777" w:rsidR="00625581" w:rsidRPr="00A43C2B" w:rsidRDefault="00625581" w:rsidP="00183E0D">
      <w:pPr>
        <w:pStyle w:val="Style7"/>
        <w:widowControl/>
        <w:numPr>
          <w:ilvl w:val="0"/>
          <w:numId w:val="89"/>
        </w:numPr>
        <w:tabs>
          <w:tab w:val="left" w:pos="350"/>
        </w:tabs>
        <w:spacing w:line="240" w:lineRule="auto"/>
        <w:ind w:right="5"/>
        <w:rPr>
          <w:rStyle w:val="FontStyle14"/>
          <w:rFonts w:ascii="Calibri" w:hAnsi="Calibri" w:cs="Calibri"/>
          <w:sz w:val="24"/>
          <w:szCs w:val="24"/>
        </w:rPr>
      </w:pPr>
      <w:r w:rsidRPr="00A43C2B">
        <w:rPr>
          <w:rStyle w:val="FontStyle14"/>
          <w:rFonts w:ascii="Calibri" w:hAnsi="Calibri" w:cs="Calibri"/>
          <w:sz w:val="24"/>
          <w:szCs w:val="24"/>
        </w:rPr>
        <w:t>w elemencie Podmiot 3 – dane jednostki Starostwo Powiatowe w Chojnicach, ul. 31 Stycznia 56;  89-600 Chojnice, NIP 555-17-84-247  i wypełni pole Rola – „8” – JST odbiorca.</w:t>
      </w:r>
    </w:p>
    <w:p w14:paraId="6D5E0398" w14:textId="77777777" w:rsidR="00625581" w:rsidRPr="00A43C2B" w:rsidRDefault="00625581" w:rsidP="00183E0D">
      <w:pPr>
        <w:pStyle w:val="Style7"/>
        <w:widowControl/>
        <w:numPr>
          <w:ilvl w:val="0"/>
          <w:numId w:val="32"/>
        </w:numPr>
        <w:tabs>
          <w:tab w:val="left" w:pos="350"/>
        </w:tabs>
        <w:spacing w:line="240" w:lineRule="auto"/>
        <w:ind w:right="5" w:firstLine="0"/>
        <w:rPr>
          <w:rStyle w:val="FontStyle14"/>
          <w:rFonts w:ascii="Calibri" w:hAnsi="Calibri" w:cs="Calibri"/>
          <w:sz w:val="24"/>
          <w:szCs w:val="24"/>
        </w:rPr>
      </w:pPr>
      <w:r w:rsidRPr="00A43C2B">
        <w:rPr>
          <w:rStyle w:val="FontStyle14"/>
          <w:rFonts w:ascii="Calibri" w:hAnsi="Calibri" w:cs="Calibri"/>
          <w:sz w:val="24"/>
          <w:szCs w:val="24"/>
        </w:rPr>
        <w:t>Podstawą do wystawienia faktur są:</w:t>
      </w:r>
    </w:p>
    <w:p w14:paraId="4ABCCCD0" w14:textId="77777777" w:rsidR="00625581" w:rsidRPr="00A43C2B" w:rsidRDefault="00625581" w:rsidP="00183E0D">
      <w:pPr>
        <w:pStyle w:val="Style7"/>
        <w:widowControl/>
        <w:numPr>
          <w:ilvl w:val="1"/>
          <w:numId w:val="88"/>
        </w:numPr>
        <w:tabs>
          <w:tab w:val="left" w:pos="350"/>
        </w:tabs>
        <w:spacing w:line="240" w:lineRule="auto"/>
        <w:ind w:left="709" w:right="5"/>
        <w:rPr>
          <w:rStyle w:val="FontStyle14"/>
          <w:rFonts w:ascii="Calibri" w:hAnsi="Calibri" w:cs="Calibri"/>
          <w:sz w:val="24"/>
          <w:szCs w:val="24"/>
        </w:rPr>
      </w:pPr>
      <w:r w:rsidRPr="00A43C2B">
        <w:rPr>
          <w:rStyle w:val="FontStyle14"/>
          <w:rFonts w:ascii="Calibri" w:hAnsi="Calibri" w:cs="Calibri"/>
          <w:sz w:val="24"/>
          <w:szCs w:val="24"/>
        </w:rPr>
        <w:t>protokół częściowego odbioru robót, których zakres jest składową faktur częściowych.</w:t>
      </w:r>
    </w:p>
    <w:p w14:paraId="480A254C" w14:textId="77777777" w:rsidR="00625581" w:rsidRPr="00A43C2B" w:rsidRDefault="00625581" w:rsidP="00183E0D">
      <w:pPr>
        <w:pStyle w:val="Style7"/>
        <w:widowControl/>
        <w:numPr>
          <w:ilvl w:val="1"/>
          <w:numId w:val="88"/>
        </w:numPr>
        <w:tabs>
          <w:tab w:val="left" w:pos="350"/>
        </w:tabs>
        <w:spacing w:line="240" w:lineRule="auto"/>
        <w:ind w:left="709" w:right="5"/>
        <w:rPr>
          <w:rStyle w:val="FontStyle14"/>
          <w:rFonts w:ascii="Calibri" w:hAnsi="Calibri" w:cs="Calibri"/>
          <w:sz w:val="24"/>
          <w:szCs w:val="24"/>
        </w:rPr>
      </w:pPr>
      <w:r w:rsidRPr="00A43C2B">
        <w:rPr>
          <w:rStyle w:val="FontStyle14"/>
          <w:rFonts w:ascii="Calibri" w:hAnsi="Calibri" w:cs="Calibri"/>
          <w:sz w:val="24"/>
          <w:szCs w:val="24"/>
        </w:rPr>
        <w:t>protokoły odbioru robót wykonanych przez Podwykonawców lub dalszych Podwykonawców, których zakres jest składową faktury – jeżeli były wykonywane prace przez Podwykonawców lub dalszych Podwykonawców</w:t>
      </w:r>
    </w:p>
    <w:p w14:paraId="4845B75D" w14:textId="77777777" w:rsidR="00625581" w:rsidRPr="00A43C2B" w:rsidRDefault="00625581" w:rsidP="00183E0D">
      <w:pPr>
        <w:pStyle w:val="Style7"/>
        <w:widowControl/>
        <w:numPr>
          <w:ilvl w:val="1"/>
          <w:numId w:val="88"/>
        </w:numPr>
        <w:tabs>
          <w:tab w:val="left" w:pos="350"/>
        </w:tabs>
        <w:spacing w:line="240" w:lineRule="auto"/>
        <w:ind w:left="709" w:right="5"/>
        <w:rPr>
          <w:rStyle w:val="FontStyle14"/>
          <w:rFonts w:ascii="Calibri" w:hAnsi="Calibri" w:cs="Calibri"/>
          <w:sz w:val="24"/>
          <w:szCs w:val="24"/>
        </w:rPr>
      </w:pPr>
      <w:r w:rsidRPr="00A43C2B">
        <w:rPr>
          <w:rStyle w:val="FontStyle14"/>
          <w:rFonts w:ascii="Calibri" w:hAnsi="Calibri" w:cs="Calibri"/>
          <w:sz w:val="24"/>
          <w:szCs w:val="24"/>
        </w:rPr>
        <w:t xml:space="preserve">protokół końcowy odbioru robót w przypadku wystawienia faktury końcowej. </w:t>
      </w:r>
    </w:p>
    <w:p w14:paraId="3598540F"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 xml:space="preserve">Załącznikiem do wystawionej faktury jest dowód dokonania zapłaty wynagrodzenia należnego podwykonawcom lub dalszym podwykonawcom, </w:t>
      </w:r>
    </w:p>
    <w:p w14:paraId="2FDDA528"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Dokumenty, o których mowa w ust. 10 i 11 nie wysyła się za pośrednictwem KSeF.</w:t>
      </w:r>
    </w:p>
    <w:p w14:paraId="6515C3F9"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Dokumenty, o których mowa w ust. 10 i 11 oraz informację o numerze KSeF nadanym wystawionej fakturze, albo wizualizację dokumentu (faktury) z numerem KSeF Wykonawca wyśle Zamawiającemu drogą mailową na adres………. Za dzień wystawienia faktury uważa się dzień wprowadzenia faktury do systemu KSeF.</w:t>
      </w:r>
    </w:p>
    <w:p w14:paraId="0F0C1C80"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Wynagrodzenie, o którym mowa w ust. 1 obejmuje wszelkie należności przysługujące    Wykonawcy z tytułu wykonania niniejszej umowy.</w:t>
      </w:r>
    </w:p>
    <w:p w14:paraId="5EAE0356" w14:textId="77777777" w:rsidR="00625581" w:rsidRPr="00A43C2B" w:rsidRDefault="00625581" w:rsidP="00183E0D">
      <w:pPr>
        <w:pStyle w:val="Style7"/>
        <w:widowControl/>
        <w:numPr>
          <w:ilvl w:val="0"/>
          <w:numId w:val="32"/>
        </w:numPr>
        <w:tabs>
          <w:tab w:val="left" w:pos="350"/>
        </w:tabs>
        <w:spacing w:line="240" w:lineRule="auto"/>
        <w:ind w:right="5" w:firstLine="0"/>
        <w:rPr>
          <w:rStyle w:val="FontStyle14"/>
          <w:rFonts w:ascii="Calibri" w:hAnsi="Calibri" w:cs="Calibri"/>
          <w:sz w:val="24"/>
          <w:szCs w:val="24"/>
        </w:rPr>
      </w:pPr>
      <w:r w:rsidRPr="00A43C2B">
        <w:rPr>
          <w:rStyle w:val="FontStyle14"/>
          <w:rFonts w:ascii="Calibri" w:hAnsi="Calibri" w:cs="Calibri"/>
          <w:sz w:val="24"/>
          <w:szCs w:val="24"/>
        </w:rPr>
        <w:t>Zamawiający nie przewiduje udzielenia zaliczki.</w:t>
      </w:r>
    </w:p>
    <w:p w14:paraId="54C2D3DB"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 xml:space="preserve"> Przelew wierzytelności z tytułu niniejszej umowy na osobę trzecią wymaga zgody Zamawiającego.</w:t>
      </w:r>
    </w:p>
    <w:p w14:paraId="51465BB0"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 xml:space="preserve">Zamawiający dokona bezpośredniej zapłaty wymaganego wynagrodzenia przysługującego Podwykonawcy lub dalszemu Podwykonawcy, który zawarł zaakceptowaną przez Zamawiającego umowę o podwykonawstwo, której przedmiotem są roboty budowlane, </w:t>
      </w:r>
      <w:r w:rsidRPr="00A43C2B">
        <w:rPr>
          <w:rStyle w:val="FontStyle14"/>
          <w:rFonts w:ascii="Calibri" w:hAnsi="Calibri" w:cs="Calibri"/>
          <w:sz w:val="24"/>
          <w:szCs w:val="24"/>
        </w:rPr>
        <w:lastRenderedPageBreak/>
        <w:t>lub który zawarł przedłożoną Zamawiającemu umowę o podwykonawstwo, której przedmiotem są dostawy lub usługi, w przypadku uchylenia się od obowiązku zapłaty odpowiednio przez Wykonawcę, Podwykonawcę lub Dalszego Podwykonawcę zamówienia na roboty będące przedmiotem niniejszej umowy.</w:t>
      </w:r>
    </w:p>
    <w:p w14:paraId="133854B1" w14:textId="77777777" w:rsidR="00625581" w:rsidRPr="00A43C2B" w:rsidRDefault="00625581" w:rsidP="00183E0D">
      <w:pPr>
        <w:pStyle w:val="Style7"/>
        <w:widowControl/>
        <w:numPr>
          <w:ilvl w:val="0"/>
          <w:numId w:val="32"/>
        </w:numPr>
        <w:tabs>
          <w:tab w:val="left" w:pos="350"/>
        </w:tabs>
        <w:spacing w:line="240" w:lineRule="auto"/>
        <w:ind w:left="350" w:right="10"/>
        <w:rPr>
          <w:rStyle w:val="FontStyle14"/>
          <w:rFonts w:ascii="Calibri" w:hAnsi="Calibri" w:cs="Calibri"/>
          <w:sz w:val="24"/>
          <w:szCs w:val="24"/>
        </w:rPr>
      </w:pPr>
      <w:r w:rsidRPr="00A43C2B">
        <w:rPr>
          <w:rStyle w:val="FontStyle14"/>
          <w:rFonts w:ascii="Calibri" w:hAnsi="Calibri" w:cs="Calibri"/>
          <w:sz w:val="24"/>
          <w:szCs w:val="24"/>
        </w:rPr>
        <w:t>Wynagrodzenie, o którym mowa w ust.17, dotyczy wyłącznie należności powstałych po zaakceptowaniu przez Zamawiającego umowy o podwykonawstwo, której przedmiotem są roboty budowlane, lub po przedłożeniu Zamawiającemu poświadczonej za zgodność z oryginałem kopii umowy o podwykonawstwo, której są dostawy lub usługi.</w:t>
      </w:r>
    </w:p>
    <w:p w14:paraId="7315D766"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Bezpośrednia zapłata obejmuje wyłącznie należne wynagrodzenie, bez odsetek, należnych Podwykonawcy lub dalszemu Podwykonawcy.</w:t>
      </w:r>
    </w:p>
    <w:p w14:paraId="27F560BD" w14:textId="77777777" w:rsidR="00625581" w:rsidRPr="00A43C2B" w:rsidRDefault="00625581" w:rsidP="00183E0D">
      <w:pPr>
        <w:pStyle w:val="Style7"/>
        <w:widowControl/>
        <w:numPr>
          <w:ilvl w:val="0"/>
          <w:numId w:val="32"/>
        </w:numPr>
        <w:tabs>
          <w:tab w:val="left" w:pos="350"/>
        </w:tabs>
        <w:spacing w:line="240" w:lineRule="auto"/>
        <w:ind w:left="350"/>
        <w:rPr>
          <w:rStyle w:val="FontStyle14"/>
          <w:rFonts w:ascii="Calibri" w:hAnsi="Calibri" w:cs="Calibri"/>
          <w:sz w:val="24"/>
          <w:szCs w:val="24"/>
        </w:rPr>
      </w:pPr>
      <w:r w:rsidRPr="00A43C2B">
        <w:rPr>
          <w:rStyle w:val="FontStyle14"/>
          <w:rFonts w:ascii="Calibri" w:hAnsi="Calibri" w:cs="Calibri"/>
          <w:sz w:val="24"/>
          <w:szCs w:val="24"/>
        </w:rPr>
        <w:t>Przed dokonaniem bezpośredniej zapłaty Zamawiający jest obowiązany umożliwić Wykonawcy zgłoszenie pisemnych uwag dotyczących zasadności bezpośredniej zapłaty wynagrodzenia Podwykonawcy lub dalszemu Podwykonawcy, o których mowa powyżej. Zamawiający informuje o terminie zgłaszania uwag, nie krótszym niż 7 dni od dnia doręczenia tej informacji.</w:t>
      </w:r>
    </w:p>
    <w:p w14:paraId="0B8CEFBB" w14:textId="77777777" w:rsidR="00625581" w:rsidRPr="00A43C2B" w:rsidRDefault="00625581" w:rsidP="00183E0D">
      <w:pPr>
        <w:pStyle w:val="Style7"/>
        <w:widowControl/>
        <w:numPr>
          <w:ilvl w:val="0"/>
          <w:numId w:val="32"/>
        </w:numPr>
        <w:tabs>
          <w:tab w:val="left" w:pos="350"/>
        </w:tabs>
        <w:spacing w:line="240" w:lineRule="auto"/>
        <w:ind w:left="350" w:right="5"/>
        <w:rPr>
          <w:rStyle w:val="FontStyle14"/>
          <w:rFonts w:ascii="Calibri" w:hAnsi="Calibri" w:cs="Calibri"/>
          <w:sz w:val="24"/>
          <w:szCs w:val="24"/>
        </w:rPr>
      </w:pPr>
      <w:r w:rsidRPr="00A43C2B">
        <w:rPr>
          <w:rStyle w:val="FontStyle14"/>
          <w:rFonts w:ascii="Calibri" w:hAnsi="Calibri" w:cs="Calibri"/>
          <w:sz w:val="24"/>
          <w:szCs w:val="24"/>
        </w:rPr>
        <w:t>W przypadku zgłoszenia uwag, o których mowa w ust. 20, w terminie wskazanym przez Zamawiającego, Zamawiający może:</w:t>
      </w:r>
    </w:p>
    <w:p w14:paraId="38D58DD5" w14:textId="77777777" w:rsidR="00625581" w:rsidRPr="00A43C2B" w:rsidRDefault="00625581" w:rsidP="00183E0D">
      <w:pPr>
        <w:pStyle w:val="Style7"/>
        <w:widowControl/>
        <w:numPr>
          <w:ilvl w:val="0"/>
          <w:numId w:val="33"/>
        </w:numPr>
        <w:tabs>
          <w:tab w:val="left" w:pos="706"/>
        </w:tabs>
        <w:spacing w:line="240" w:lineRule="auto"/>
        <w:ind w:left="706" w:hanging="346"/>
        <w:rPr>
          <w:rStyle w:val="FontStyle14"/>
          <w:rFonts w:ascii="Calibri" w:hAnsi="Calibri" w:cs="Calibri"/>
          <w:sz w:val="24"/>
          <w:szCs w:val="24"/>
        </w:rPr>
      </w:pPr>
      <w:r w:rsidRPr="00A43C2B">
        <w:rPr>
          <w:rStyle w:val="FontStyle14"/>
          <w:rFonts w:ascii="Calibri" w:hAnsi="Calibri" w:cs="Calibri"/>
          <w:sz w:val="24"/>
          <w:szCs w:val="24"/>
        </w:rPr>
        <w:t>nie dokonać bezpośredniej zapłaty wynagrodzenia Podwykonawcy lub dalszemu Podwykonawcy, jeżeli Wykonawca wykaże niezasadność takiej zapłaty, albo</w:t>
      </w:r>
    </w:p>
    <w:p w14:paraId="73AF075B" w14:textId="77777777" w:rsidR="00625581" w:rsidRPr="00A43C2B" w:rsidRDefault="00625581" w:rsidP="00183E0D">
      <w:pPr>
        <w:pStyle w:val="Style7"/>
        <w:widowControl/>
        <w:numPr>
          <w:ilvl w:val="0"/>
          <w:numId w:val="33"/>
        </w:numPr>
        <w:tabs>
          <w:tab w:val="left" w:pos="706"/>
        </w:tabs>
        <w:spacing w:line="240" w:lineRule="auto"/>
        <w:ind w:left="706" w:hanging="346"/>
        <w:rPr>
          <w:rStyle w:val="FontStyle14"/>
          <w:rFonts w:ascii="Calibri" w:hAnsi="Calibri" w:cs="Calibri"/>
          <w:sz w:val="24"/>
          <w:szCs w:val="24"/>
        </w:rPr>
      </w:pPr>
      <w:r w:rsidRPr="00A43C2B">
        <w:rPr>
          <w:rStyle w:val="FontStyle14"/>
          <w:rFonts w:ascii="Calibri" w:hAnsi="Calibri" w:cs="Calibr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CBA2C3E" w14:textId="77777777" w:rsidR="00625581" w:rsidRPr="00A43C2B" w:rsidRDefault="00625581" w:rsidP="00183E0D">
      <w:pPr>
        <w:pStyle w:val="Style7"/>
        <w:widowControl/>
        <w:numPr>
          <w:ilvl w:val="0"/>
          <w:numId w:val="33"/>
        </w:numPr>
        <w:tabs>
          <w:tab w:val="left" w:pos="706"/>
        </w:tabs>
        <w:spacing w:line="240" w:lineRule="auto"/>
        <w:ind w:left="706" w:hanging="346"/>
        <w:rPr>
          <w:rStyle w:val="FontStyle14"/>
          <w:rFonts w:ascii="Calibri" w:hAnsi="Calibri" w:cs="Calibri"/>
          <w:sz w:val="24"/>
          <w:szCs w:val="24"/>
        </w:rPr>
      </w:pPr>
      <w:r w:rsidRPr="00A43C2B">
        <w:rPr>
          <w:rStyle w:val="FontStyle14"/>
          <w:rFonts w:ascii="Calibri" w:hAnsi="Calibri" w:cs="Calibri"/>
          <w:sz w:val="24"/>
          <w:szCs w:val="24"/>
        </w:rPr>
        <w:t>dokonać bezpośredniej zapłaty wynagrodzenia Podwykonawcy lub dalszemu Podwykonawcy, jeżeli Podwykonawca lub dalszy Podwykonawca wykaże zasadność takiej zapłaty.</w:t>
      </w:r>
    </w:p>
    <w:p w14:paraId="2D3FF581" w14:textId="77777777" w:rsidR="00625581" w:rsidRPr="00A43C2B" w:rsidRDefault="00625581" w:rsidP="00183E0D">
      <w:pPr>
        <w:pStyle w:val="Style7"/>
        <w:widowControl/>
        <w:numPr>
          <w:ilvl w:val="0"/>
          <w:numId w:val="34"/>
        </w:numPr>
        <w:tabs>
          <w:tab w:val="left" w:pos="326"/>
        </w:tabs>
        <w:spacing w:line="240" w:lineRule="auto"/>
        <w:ind w:left="426" w:hanging="426"/>
        <w:rPr>
          <w:rStyle w:val="FontStyle14"/>
          <w:rFonts w:ascii="Calibri" w:hAnsi="Calibri" w:cs="Calibri"/>
          <w:sz w:val="24"/>
          <w:szCs w:val="24"/>
        </w:rPr>
      </w:pPr>
      <w:r w:rsidRPr="00A43C2B">
        <w:rPr>
          <w:rStyle w:val="FontStyle14"/>
          <w:rFonts w:ascii="Calibri" w:hAnsi="Calibri" w:cs="Calibri"/>
          <w:sz w:val="24"/>
          <w:szCs w:val="24"/>
        </w:rPr>
        <w:t>W przypadku dokonania bezpośredniej zapłaty Podwykonawcy lub dalszemu Podwykonawcy, o których mowa powyżej, Zamawiający potrąca kwotę wypłaconego wynagrodzenia z wynagrodzenia należnego Wykonawcy.</w:t>
      </w:r>
    </w:p>
    <w:p w14:paraId="09BA2B6F" w14:textId="77777777" w:rsidR="00625581" w:rsidRPr="00A43C2B" w:rsidRDefault="00625581" w:rsidP="00183E0D">
      <w:pPr>
        <w:pStyle w:val="Style7"/>
        <w:widowControl/>
        <w:numPr>
          <w:ilvl w:val="0"/>
          <w:numId w:val="34"/>
        </w:numPr>
        <w:tabs>
          <w:tab w:val="left" w:pos="326"/>
        </w:tabs>
        <w:spacing w:line="240" w:lineRule="auto"/>
        <w:ind w:left="326" w:hanging="326"/>
        <w:rPr>
          <w:rStyle w:val="FontStyle14"/>
          <w:rFonts w:ascii="Calibri" w:hAnsi="Calibri" w:cs="Calibri"/>
          <w:sz w:val="24"/>
          <w:szCs w:val="24"/>
        </w:rPr>
      </w:pPr>
      <w:r w:rsidRPr="00A43C2B">
        <w:rPr>
          <w:rStyle w:val="FontStyle14"/>
          <w:rFonts w:ascii="Calibri" w:hAnsi="Calibri" w:cs="Calibri"/>
          <w:sz w:val="24"/>
          <w:szCs w:val="24"/>
        </w:rPr>
        <w:t>Wynagrodzenie zostanie przekazane na rachunek bankowy, za wyjątkiem kwoty odpowiadającej sumie zobowiązań Wykonawcy wobec Podwykonawców lub dalszych Podwykonawców, w odniesieniu do których Wykonawca nie przedłożył dokumentów świadczących o dokonaniu zapłaty. Zobowiązania te ureguluje Zamawiający przez przekazanie ich bezpośrednio na rachunek Podwykonawców lub dalszych Podwykonawców.</w:t>
      </w:r>
    </w:p>
    <w:p w14:paraId="4621056F" w14:textId="77777777" w:rsidR="00625581" w:rsidRPr="00A43C2B" w:rsidRDefault="00625581" w:rsidP="00183E0D">
      <w:pPr>
        <w:pStyle w:val="Style7"/>
        <w:widowControl/>
        <w:numPr>
          <w:ilvl w:val="0"/>
          <w:numId w:val="34"/>
        </w:numPr>
        <w:tabs>
          <w:tab w:val="left" w:pos="326"/>
        </w:tabs>
        <w:spacing w:line="240" w:lineRule="auto"/>
        <w:ind w:left="326" w:hanging="326"/>
        <w:rPr>
          <w:rStyle w:val="FontStyle14"/>
          <w:rFonts w:ascii="Calibri" w:hAnsi="Calibri" w:cs="Calibri"/>
          <w:sz w:val="24"/>
          <w:szCs w:val="24"/>
        </w:rPr>
      </w:pPr>
      <w:r w:rsidRPr="00A43C2B">
        <w:rPr>
          <w:rStyle w:val="FontStyle14"/>
          <w:rFonts w:ascii="Calibri" w:hAnsi="Calibri" w:cs="Calibri"/>
          <w:sz w:val="24"/>
          <w:szCs w:val="24"/>
        </w:rPr>
        <w:t>Kwoty wypłacone przez Zamawiającego Podwykonawcom zostaną potrącone z należności Wykonawcy.</w:t>
      </w:r>
    </w:p>
    <w:p w14:paraId="7BDA516E" w14:textId="77777777" w:rsidR="00625581" w:rsidRPr="00A43C2B" w:rsidRDefault="00625581" w:rsidP="00183E0D">
      <w:pPr>
        <w:pStyle w:val="Style7"/>
        <w:widowControl/>
        <w:numPr>
          <w:ilvl w:val="0"/>
          <w:numId w:val="34"/>
        </w:numPr>
        <w:tabs>
          <w:tab w:val="left" w:pos="326"/>
        </w:tabs>
        <w:spacing w:line="240" w:lineRule="auto"/>
        <w:ind w:left="326" w:hanging="326"/>
        <w:rPr>
          <w:rStyle w:val="FontStyle14"/>
          <w:rFonts w:ascii="Calibri" w:hAnsi="Calibri" w:cs="Calibri"/>
          <w:sz w:val="24"/>
          <w:szCs w:val="24"/>
        </w:rPr>
      </w:pPr>
      <w:r w:rsidRPr="00A43C2B">
        <w:rPr>
          <w:rStyle w:val="FontStyle14"/>
          <w:rFonts w:ascii="Calibri" w:hAnsi="Calibri" w:cs="Calibri"/>
          <w:sz w:val="24"/>
          <w:szCs w:val="24"/>
        </w:rPr>
        <w:t>Konieczność wielokrotnego dokonywania bezpośredniej zapłaty podwykonawcy lub dalszemu podwykonawcy lub konieczność dokonania bezpośrednich zapłat na sumę większą niż 5% wartości umowy może stanowić podstawę do odstąpienia od umowy przez Zamawiającego z winy Wykonawcy. Odpowiednio stosuje się §11 ust. 7 i 8 umowy.</w:t>
      </w:r>
    </w:p>
    <w:p w14:paraId="24AA2F11" w14:textId="77777777" w:rsidR="007E198E" w:rsidRPr="0054467F" w:rsidRDefault="007E198E" w:rsidP="0054467F">
      <w:pPr>
        <w:jc w:val="center"/>
        <w:rPr>
          <w:rFonts w:asciiTheme="minorHAnsi" w:hAnsiTheme="minorHAnsi" w:cstheme="minorHAnsi"/>
          <w:b/>
        </w:rPr>
      </w:pPr>
    </w:p>
    <w:p w14:paraId="2FDC5CB1" w14:textId="77777777" w:rsidR="00A46141" w:rsidRPr="0054467F" w:rsidRDefault="00A46141" w:rsidP="0054467F">
      <w:pPr>
        <w:jc w:val="center"/>
        <w:rPr>
          <w:rFonts w:asciiTheme="minorHAnsi" w:hAnsiTheme="minorHAnsi" w:cstheme="minorHAnsi"/>
          <w:b/>
        </w:rPr>
      </w:pPr>
      <w:bookmarkStart w:id="1" w:name="_Hlk95389863"/>
      <w:r w:rsidRPr="0054467F">
        <w:rPr>
          <w:rFonts w:asciiTheme="minorHAnsi" w:hAnsiTheme="minorHAnsi" w:cstheme="minorHAnsi"/>
          <w:b/>
        </w:rPr>
        <w:t xml:space="preserve">§ </w:t>
      </w:r>
      <w:r w:rsidR="002972F5" w:rsidRPr="0054467F">
        <w:rPr>
          <w:rFonts w:asciiTheme="minorHAnsi" w:hAnsiTheme="minorHAnsi" w:cstheme="minorHAnsi"/>
          <w:b/>
        </w:rPr>
        <w:t>7</w:t>
      </w:r>
    </w:p>
    <w:p w14:paraId="33DCD103" w14:textId="77777777" w:rsidR="00A46141" w:rsidRPr="0054467F" w:rsidRDefault="00A46141" w:rsidP="0054467F">
      <w:pPr>
        <w:pStyle w:val="Nagwek2"/>
        <w:spacing w:before="0" w:after="0"/>
        <w:jc w:val="center"/>
        <w:rPr>
          <w:rFonts w:asciiTheme="minorHAnsi" w:hAnsiTheme="minorHAnsi" w:cstheme="minorHAnsi"/>
          <w:i w:val="0"/>
          <w:sz w:val="24"/>
          <w:szCs w:val="24"/>
        </w:rPr>
      </w:pPr>
      <w:r w:rsidRPr="0054467F">
        <w:rPr>
          <w:rFonts w:asciiTheme="minorHAnsi" w:hAnsiTheme="minorHAnsi" w:cstheme="minorHAnsi"/>
          <w:i w:val="0"/>
          <w:sz w:val="24"/>
          <w:szCs w:val="24"/>
        </w:rPr>
        <w:t>Warunki odbioru i rękojmi</w:t>
      </w:r>
    </w:p>
    <w:p w14:paraId="394B2A58" w14:textId="77777777" w:rsidR="00A46141" w:rsidRPr="0054467F" w:rsidRDefault="00A46141" w:rsidP="0054467F">
      <w:pPr>
        <w:ind w:right="-142"/>
        <w:rPr>
          <w:rFonts w:asciiTheme="minorHAnsi" w:hAnsiTheme="minorHAnsi" w:cstheme="minorHAnsi"/>
        </w:rPr>
      </w:pPr>
    </w:p>
    <w:p w14:paraId="13A44C09" w14:textId="77777777" w:rsidR="00571A96" w:rsidRPr="00F61FFC" w:rsidRDefault="00E07C12" w:rsidP="00F61FFC">
      <w:pPr>
        <w:pStyle w:val="Akapitzlist"/>
        <w:numPr>
          <w:ilvl w:val="0"/>
          <w:numId w:val="4"/>
        </w:numPr>
        <w:rPr>
          <w:rFonts w:asciiTheme="minorHAnsi" w:hAnsiTheme="minorHAnsi" w:cstheme="minorHAnsi"/>
        </w:rPr>
      </w:pPr>
      <w:r w:rsidRPr="0054467F">
        <w:rPr>
          <w:rFonts w:asciiTheme="minorHAnsi" w:hAnsiTheme="minorHAnsi" w:cstheme="minorHAnsi"/>
        </w:rPr>
        <w:t>Zamawiający dokona odbiorów częściowych wykonanych robót.</w:t>
      </w:r>
      <w:r w:rsidR="00602D5D" w:rsidRPr="0054467F">
        <w:rPr>
          <w:rFonts w:asciiTheme="minorHAnsi" w:hAnsiTheme="minorHAnsi" w:cstheme="minorHAnsi"/>
        </w:rPr>
        <w:t xml:space="preserve"> </w:t>
      </w:r>
    </w:p>
    <w:p w14:paraId="2105B57C" w14:textId="77777777" w:rsidR="00571A96" w:rsidRPr="00F61FFC" w:rsidRDefault="00BC2F29" w:rsidP="00F61FFC">
      <w:pPr>
        <w:widowControl/>
        <w:numPr>
          <w:ilvl w:val="0"/>
          <w:numId w:val="4"/>
        </w:numPr>
        <w:autoSpaceDE/>
        <w:autoSpaceDN/>
        <w:adjustRightInd/>
        <w:jc w:val="both"/>
        <w:rPr>
          <w:rFonts w:asciiTheme="minorHAnsi" w:hAnsiTheme="minorHAnsi" w:cstheme="minorHAnsi"/>
        </w:rPr>
      </w:pPr>
      <w:r w:rsidRPr="0054467F">
        <w:rPr>
          <w:rFonts w:asciiTheme="minorHAnsi" w:hAnsiTheme="minorHAnsi" w:cstheme="minorHAnsi"/>
        </w:rPr>
        <w:lastRenderedPageBreak/>
        <w:t>Odbio</w:t>
      </w:r>
      <w:r w:rsidR="00A46141" w:rsidRPr="0054467F">
        <w:rPr>
          <w:rFonts w:asciiTheme="minorHAnsi" w:hAnsiTheme="minorHAnsi" w:cstheme="minorHAnsi"/>
        </w:rPr>
        <w:t>r</w:t>
      </w:r>
      <w:r w:rsidRPr="0054467F">
        <w:rPr>
          <w:rFonts w:asciiTheme="minorHAnsi" w:hAnsiTheme="minorHAnsi" w:cstheme="minorHAnsi"/>
        </w:rPr>
        <w:t>y</w:t>
      </w:r>
      <w:r w:rsidR="00A46141" w:rsidRPr="0054467F">
        <w:rPr>
          <w:rFonts w:asciiTheme="minorHAnsi" w:hAnsiTheme="minorHAnsi" w:cstheme="minorHAnsi"/>
        </w:rPr>
        <w:t>, o którym mowa w umowie będ</w:t>
      </w:r>
      <w:r w:rsidRPr="0054467F">
        <w:rPr>
          <w:rFonts w:asciiTheme="minorHAnsi" w:hAnsiTheme="minorHAnsi" w:cstheme="minorHAnsi"/>
        </w:rPr>
        <w:t>ą</w:t>
      </w:r>
      <w:r w:rsidR="00A46141" w:rsidRPr="0054467F">
        <w:rPr>
          <w:rFonts w:asciiTheme="minorHAnsi" w:hAnsiTheme="minorHAnsi" w:cstheme="minorHAnsi"/>
        </w:rPr>
        <w:t xml:space="preserve"> dokonan</w:t>
      </w:r>
      <w:r w:rsidRPr="0054467F">
        <w:rPr>
          <w:rFonts w:asciiTheme="minorHAnsi" w:hAnsiTheme="minorHAnsi" w:cstheme="minorHAnsi"/>
        </w:rPr>
        <w:t>e</w:t>
      </w:r>
      <w:r w:rsidR="00A46141" w:rsidRPr="0054467F">
        <w:rPr>
          <w:rFonts w:asciiTheme="minorHAnsi" w:hAnsiTheme="minorHAnsi" w:cstheme="minorHAnsi"/>
        </w:rPr>
        <w:t xml:space="preserve"> nie później niż w ciągu 5 ( pięciu) dni roboczych od daty zgłoszenia Wykonawcy.</w:t>
      </w:r>
    </w:p>
    <w:p w14:paraId="73102312" w14:textId="77777777" w:rsidR="0035377D" w:rsidRPr="00A66605" w:rsidRDefault="006F108E" w:rsidP="00A66605">
      <w:pPr>
        <w:widowControl/>
        <w:numPr>
          <w:ilvl w:val="0"/>
          <w:numId w:val="4"/>
        </w:numPr>
        <w:autoSpaceDE/>
        <w:autoSpaceDN/>
        <w:adjustRightInd/>
        <w:jc w:val="both"/>
        <w:rPr>
          <w:rStyle w:val="FontStyle14"/>
          <w:rFonts w:asciiTheme="minorHAnsi" w:hAnsiTheme="minorHAnsi" w:cstheme="minorHAnsi"/>
          <w:color w:val="auto"/>
          <w:sz w:val="24"/>
          <w:szCs w:val="24"/>
        </w:rPr>
      </w:pPr>
      <w:r w:rsidRPr="00A66605">
        <w:rPr>
          <w:rStyle w:val="FontStyle14"/>
          <w:rFonts w:asciiTheme="minorHAnsi" w:hAnsiTheme="minorHAnsi" w:cstheme="minorHAnsi"/>
          <w:sz w:val="24"/>
          <w:szCs w:val="24"/>
        </w:rPr>
        <w:t>Jeżeli w toku czynności odbioru</w:t>
      </w:r>
      <w:r w:rsidR="00B85075" w:rsidRPr="00A66605">
        <w:rPr>
          <w:rStyle w:val="FontStyle14"/>
          <w:rFonts w:asciiTheme="minorHAnsi" w:hAnsiTheme="minorHAnsi" w:cstheme="minorHAnsi"/>
          <w:sz w:val="24"/>
          <w:szCs w:val="24"/>
        </w:rPr>
        <w:t xml:space="preserve"> </w:t>
      </w:r>
      <w:r w:rsidRPr="00A66605">
        <w:rPr>
          <w:rStyle w:val="FontStyle14"/>
          <w:rFonts w:asciiTheme="minorHAnsi" w:hAnsiTheme="minorHAnsi" w:cstheme="minorHAnsi"/>
          <w:sz w:val="24"/>
          <w:szCs w:val="24"/>
        </w:rPr>
        <w:t>częściowego</w:t>
      </w:r>
      <w:r w:rsidR="0035377D" w:rsidRPr="00A66605">
        <w:rPr>
          <w:rStyle w:val="FontStyle14"/>
          <w:rFonts w:asciiTheme="minorHAnsi" w:hAnsiTheme="minorHAnsi" w:cstheme="minorHAnsi"/>
          <w:sz w:val="24"/>
          <w:szCs w:val="24"/>
        </w:rPr>
        <w:t xml:space="preserve"> zostaną stw</w:t>
      </w:r>
      <w:r w:rsidR="0019641A" w:rsidRPr="00A66605">
        <w:rPr>
          <w:rStyle w:val="FontStyle14"/>
          <w:rFonts w:asciiTheme="minorHAnsi" w:hAnsiTheme="minorHAnsi" w:cstheme="minorHAnsi"/>
          <w:sz w:val="24"/>
          <w:szCs w:val="24"/>
        </w:rPr>
        <w:t xml:space="preserve">ierdzone wady, to Zamawiającemu </w:t>
      </w:r>
      <w:r w:rsidR="0035377D" w:rsidRPr="00A66605">
        <w:rPr>
          <w:rStyle w:val="FontStyle14"/>
          <w:rFonts w:asciiTheme="minorHAnsi" w:hAnsiTheme="minorHAnsi" w:cstheme="minorHAnsi"/>
          <w:sz w:val="24"/>
          <w:szCs w:val="24"/>
        </w:rPr>
        <w:t>przysługują następujące uprawnienia:</w:t>
      </w:r>
    </w:p>
    <w:p w14:paraId="4D1E5F40" w14:textId="77777777" w:rsidR="000C3C9D" w:rsidRDefault="0035377D" w:rsidP="000C3C9D">
      <w:pPr>
        <w:pStyle w:val="Style7"/>
        <w:widowControl/>
        <w:numPr>
          <w:ilvl w:val="0"/>
          <w:numId w:val="40"/>
        </w:numPr>
        <w:tabs>
          <w:tab w:val="left" w:pos="686"/>
        </w:tabs>
        <w:spacing w:line="240" w:lineRule="auto"/>
        <w:ind w:left="709" w:hanging="326"/>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jeżeli wady nadają się do usunięcia Zamawiający wyznacza odpowiedni termin na ich usunięcie,</w:t>
      </w:r>
    </w:p>
    <w:p w14:paraId="213901E1" w14:textId="77777777" w:rsidR="0035377D" w:rsidRPr="000C3C9D" w:rsidRDefault="0035377D" w:rsidP="000C3C9D">
      <w:pPr>
        <w:pStyle w:val="Style7"/>
        <w:widowControl/>
        <w:numPr>
          <w:ilvl w:val="0"/>
          <w:numId w:val="40"/>
        </w:numPr>
        <w:tabs>
          <w:tab w:val="left" w:pos="686"/>
        </w:tabs>
        <w:spacing w:line="240" w:lineRule="auto"/>
        <w:ind w:left="709" w:hanging="326"/>
        <w:rPr>
          <w:rStyle w:val="FontStyle14"/>
          <w:rFonts w:asciiTheme="minorHAnsi" w:hAnsiTheme="minorHAnsi" w:cstheme="minorHAnsi"/>
          <w:sz w:val="24"/>
          <w:szCs w:val="24"/>
        </w:rPr>
      </w:pPr>
      <w:r w:rsidRPr="000C3C9D">
        <w:rPr>
          <w:rStyle w:val="FontStyle14"/>
          <w:rFonts w:asciiTheme="minorHAnsi" w:hAnsiTheme="minorHAnsi" w:cstheme="minorHAnsi"/>
          <w:sz w:val="24"/>
          <w:szCs w:val="24"/>
        </w:rPr>
        <w:t>jeżeli Wykonawca odmówi usunięcia wad to:</w:t>
      </w:r>
    </w:p>
    <w:p w14:paraId="2309D03C" w14:textId="77777777" w:rsidR="000C3C9D" w:rsidRDefault="0035377D" w:rsidP="000C3C9D">
      <w:pPr>
        <w:pStyle w:val="Style7"/>
        <w:widowControl/>
        <w:numPr>
          <w:ilvl w:val="0"/>
          <w:numId w:val="41"/>
        </w:numPr>
        <w:tabs>
          <w:tab w:val="left" w:pos="1056"/>
        </w:tabs>
        <w:spacing w:before="19" w:line="240" w:lineRule="auto"/>
        <w:ind w:left="993"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zleci usunięcie tych wad innemu Wykonawcy pomniejszając wynagrodzenie wynikające z zakresu rzeczowo - finansowego robót określonego w tabeli elementów scalonych,</w:t>
      </w:r>
    </w:p>
    <w:p w14:paraId="4A8649D0" w14:textId="77777777" w:rsidR="00571A96" w:rsidRPr="00F61FFC" w:rsidRDefault="0035377D" w:rsidP="00F61FFC">
      <w:pPr>
        <w:pStyle w:val="Style7"/>
        <w:widowControl/>
        <w:numPr>
          <w:ilvl w:val="0"/>
          <w:numId w:val="41"/>
        </w:numPr>
        <w:tabs>
          <w:tab w:val="left" w:pos="1056"/>
        </w:tabs>
        <w:spacing w:before="19" w:line="240" w:lineRule="auto"/>
        <w:ind w:left="993" w:hanging="341"/>
        <w:rPr>
          <w:rStyle w:val="FontStyle14"/>
          <w:rFonts w:asciiTheme="minorHAnsi" w:hAnsiTheme="minorHAnsi" w:cstheme="minorHAnsi"/>
          <w:sz w:val="24"/>
          <w:szCs w:val="24"/>
        </w:rPr>
      </w:pPr>
      <w:r w:rsidRPr="000C3C9D">
        <w:rPr>
          <w:rStyle w:val="FontStyle14"/>
          <w:rFonts w:asciiTheme="minorHAnsi" w:hAnsiTheme="minorHAnsi" w:cstheme="minorHAnsi"/>
          <w:sz w:val="24"/>
          <w:szCs w:val="24"/>
        </w:rPr>
        <w:t>jeżeli wady uniemożliwiają użytkowanie zgodnie z przeznaczeniem Zamawiający może odstąpić od umowy lub żądać od Wykonawcy wykonania przedmiotu odbioru po raz drugi.</w:t>
      </w:r>
    </w:p>
    <w:p w14:paraId="1CCA9D5C" w14:textId="77777777" w:rsidR="00571A96" w:rsidRPr="00F61FFC" w:rsidRDefault="0035377D" w:rsidP="00F61FFC">
      <w:pPr>
        <w:pStyle w:val="Style7"/>
        <w:widowControl/>
        <w:numPr>
          <w:ilvl w:val="0"/>
          <w:numId w:val="42"/>
        </w:numPr>
        <w:tabs>
          <w:tab w:val="left" w:pos="336"/>
        </w:tabs>
        <w:spacing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zobowiązany jest do zawiadomienia Zamawiającego o usunięciu wad oraz do żądania wyznaczenia terminu na odbiór zakwestionowanych uprzednio robót jako wadliwych.</w:t>
      </w:r>
    </w:p>
    <w:p w14:paraId="4B92AAE9" w14:textId="60DFD5F4" w:rsidR="00F61FFC" w:rsidRPr="002326C3" w:rsidRDefault="0035377D" w:rsidP="002326C3">
      <w:pPr>
        <w:pStyle w:val="Style7"/>
        <w:widowControl/>
        <w:numPr>
          <w:ilvl w:val="0"/>
          <w:numId w:val="42"/>
        </w:numPr>
        <w:tabs>
          <w:tab w:val="left" w:pos="336"/>
        </w:tabs>
        <w:spacing w:line="240" w:lineRule="auto"/>
        <w:ind w:left="336" w:hanging="336"/>
        <w:rPr>
          <w:rStyle w:val="FontStyle15"/>
          <w:rFonts w:asciiTheme="minorHAnsi" w:hAnsiTheme="minorHAnsi" w:cstheme="minorHAnsi"/>
          <w:b w:val="0"/>
          <w:bCs w:val="0"/>
          <w:sz w:val="24"/>
          <w:szCs w:val="24"/>
        </w:rPr>
      </w:pPr>
      <w:r w:rsidRPr="0054467F">
        <w:rPr>
          <w:rStyle w:val="FontStyle14"/>
          <w:rFonts w:asciiTheme="minorHAnsi" w:hAnsiTheme="minorHAnsi" w:cstheme="minorHAnsi"/>
          <w:sz w:val="24"/>
          <w:szCs w:val="24"/>
        </w:rPr>
        <w:t>Zamawiający może podjąć decyzję o przerwaniu czynności odbioru, jeżeli w czasie tych czynności ujawniono istnienie takich wad, które uniemożliwiają użytkowanie przedmiotu umowy zgodnie z przeznaczeniem - aż do czasu usunięcia tych wad.</w:t>
      </w:r>
      <w:bookmarkEnd w:id="1"/>
    </w:p>
    <w:p w14:paraId="54B39625" w14:textId="77777777" w:rsidR="002972F5" w:rsidRPr="00C37A62" w:rsidRDefault="002972F5" w:rsidP="0054467F">
      <w:pPr>
        <w:pStyle w:val="Style8"/>
        <w:widowControl/>
        <w:spacing w:before="110"/>
        <w:ind w:right="72"/>
        <w:jc w:val="center"/>
        <w:rPr>
          <w:rStyle w:val="FontStyle15"/>
          <w:rFonts w:asciiTheme="minorHAnsi" w:hAnsiTheme="minorHAnsi" w:cstheme="minorHAnsi"/>
          <w:spacing w:val="60"/>
          <w:sz w:val="24"/>
          <w:szCs w:val="24"/>
        </w:rPr>
      </w:pPr>
      <w:r w:rsidRPr="00C37A62">
        <w:rPr>
          <w:rStyle w:val="FontStyle15"/>
          <w:rFonts w:asciiTheme="minorHAnsi" w:hAnsiTheme="minorHAnsi" w:cstheme="minorHAnsi"/>
          <w:spacing w:val="60"/>
          <w:sz w:val="24"/>
          <w:szCs w:val="24"/>
        </w:rPr>
        <w:t>§8</w:t>
      </w:r>
    </w:p>
    <w:p w14:paraId="0893D9B1" w14:textId="77777777" w:rsidR="002972F5" w:rsidRPr="00C37A62" w:rsidRDefault="002972F5" w:rsidP="0054467F">
      <w:pPr>
        <w:pStyle w:val="Style8"/>
        <w:widowControl/>
        <w:ind w:right="10"/>
        <w:jc w:val="center"/>
        <w:rPr>
          <w:rStyle w:val="FontStyle15"/>
          <w:rFonts w:asciiTheme="minorHAnsi" w:hAnsiTheme="minorHAnsi" w:cstheme="minorHAnsi"/>
          <w:sz w:val="24"/>
          <w:szCs w:val="24"/>
        </w:rPr>
      </w:pPr>
      <w:r w:rsidRPr="00C37A62">
        <w:rPr>
          <w:rStyle w:val="FontStyle15"/>
          <w:rFonts w:asciiTheme="minorHAnsi" w:hAnsiTheme="minorHAnsi" w:cstheme="minorHAnsi"/>
          <w:sz w:val="24"/>
          <w:szCs w:val="24"/>
        </w:rPr>
        <w:t>Warunki zapłaty wynagrodzenia Wykonawcy</w:t>
      </w:r>
    </w:p>
    <w:p w14:paraId="2B132362" w14:textId="77777777" w:rsidR="00571A96" w:rsidRPr="00F61FFC" w:rsidRDefault="002972F5" w:rsidP="00F61FFC">
      <w:pPr>
        <w:pStyle w:val="Style7"/>
        <w:widowControl/>
        <w:numPr>
          <w:ilvl w:val="0"/>
          <w:numId w:val="43"/>
        </w:numPr>
        <w:tabs>
          <w:tab w:val="left" w:pos="341"/>
        </w:tabs>
        <w:spacing w:before="259" w:line="240" w:lineRule="auto"/>
        <w:ind w:left="341" w:hanging="341"/>
        <w:rPr>
          <w:rStyle w:val="FontStyle14"/>
          <w:rFonts w:asciiTheme="minorHAnsi" w:hAnsiTheme="minorHAnsi" w:cstheme="minorHAnsi"/>
          <w:sz w:val="24"/>
          <w:szCs w:val="24"/>
        </w:rPr>
      </w:pPr>
      <w:r w:rsidRPr="00C37A62">
        <w:rPr>
          <w:rStyle w:val="FontStyle14"/>
          <w:rFonts w:asciiTheme="minorHAnsi" w:hAnsiTheme="minorHAnsi" w:cstheme="minorHAnsi"/>
          <w:sz w:val="24"/>
          <w:szCs w:val="24"/>
        </w:rPr>
        <w:t>Rozliczenie należności Wykonawcy za wykonane roboty i prace będzie się odbywało na podstawie faktur częściowych, z uwzględnieniem postanowień § 6.</w:t>
      </w:r>
    </w:p>
    <w:p w14:paraId="18413667" w14:textId="77777777" w:rsidR="002972F5" w:rsidRPr="00C37A62" w:rsidRDefault="002972F5" w:rsidP="0054467F">
      <w:pPr>
        <w:pStyle w:val="Style7"/>
        <w:widowControl/>
        <w:numPr>
          <w:ilvl w:val="0"/>
          <w:numId w:val="44"/>
        </w:numPr>
        <w:tabs>
          <w:tab w:val="left" w:pos="341"/>
        </w:tabs>
        <w:spacing w:line="240" w:lineRule="auto"/>
        <w:ind w:left="341" w:right="10" w:hanging="341"/>
        <w:rPr>
          <w:rStyle w:val="FontStyle14"/>
          <w:rFonts w:asciiTheme="minorHAnsi" w:hAnsiTheme="minorHAnsi" w:cstheme="minorHAnsi"/>
          <w:sz w:val="24"/>
          <w:szCs w:val="24"/>
        </w:rPr>
      </w:pPr>
      <w:r w:rsidRPr="00C37A62">
        <w:rPr>
          <w:rStyle w:val="FontStyle14"/>
          <w:rFonts w:asciiTheme="minorHAnsi" w:hAnsiTheme="minorHAnsi" w:cstheme="minorHAnsi"/>
          <w:sz w:val="24"/>
          <w:szCs w:val="24"/>
        </w:rPr>
        <w:t>Podstawą do zapłaty za wykonane roboty jest spełnienie wszystkich warunków dotyczących Wykonawcy wymienionych w niniejszej Umowie oraz:</w:t>
      </w:r>
    </w:p>
    <w:p w14:paraId="18D0D20E" w14:textId="77777777" w:rsidR="002972F5" w:rsidRPr="00C37A62" w:rsidRDefault="002972F5" w:rsidP="0054467F">
      <w:pPr>
        <w:pStyle w:val="Style7"/>
        <w:widowControl/>
        <w:numPr>
          <w:ilvl w:val="0"/>
          <w:numId w:val="45"/>
        </w:numPr>
        <w:tabs>
          <w:tab w:val="left" w:pos="706"/>
        </w:tabs>
        <w:spacing w:line="240" w:lineRule="auto"/>
        <w:ind w:left="360" w:firstLine="0"/>
        <w:jc w:val="left"/>
        <w:rPr>
          <w:rStyle w:val="FontStyle14"/>
          <w:rFonts w:asciiTheme="minorHAnsi" w:hAnsiTheme="minorHAnsi" w:cstheme="minorHAnsi"/>
          <w:sz w:val="24"/>
          <w:szCs w:val="24"/>
        </w:rPr>
      </w:pPr>
      <w:r w:rsidRPr="00C37A62">
        <w:rPr>
          <w:rStyle w:val="FontStyle14"/>
          <w:rFonts w:asciiTheme="minorHAnsi" w:hAnsiTheme="minorHAnsi" w:cstheme="minorHAnsi"/>
          <w:sz w:val="24"/>
          <w:szCs w:val="24"/>
        </w:rPr>
        <w:t>podpisanie przez przedstawicieli Zamawiającego i Wykonawcy protokołu odbioru,</w:t>
      </w:r>
    </w:p>
    <w:p w14:paraId="1E172540" w14:textId="77777777" w:rsidR="00571A96" w:rsidRPr="00F61FFC" w:rsidRDefault="002972F5" w:rsidP="00F61FFC">
      <w:pPr>
        <w:pStyle w:val="Style7"/>
        <w:widowControl/>
        <w:numPr>
          <w:ilvl w:val="0"/>
          <w:numId w:val="45"/>
        </w:numPr>
        <w:tabs>
          <w:tab w:val="left" w:pos="706"/>
        </w:tabs>
        <w:spacing w:line="240" w:lineRule="auto"/>
        <w:ind w:left="706" w:hanging="346"/>
        <w:rPr>
          <w:rStyle w:val="FontStyle14"/>
          <w:rFonts w:asciiTheme="minorHAnsi" w:hAnsiTheme="minorHAnsi" w:cstheme="minorHAnsi"/>
          <w:sz w:val="24"/>
          <w:szCs w:val="24"/>
        </w:rPr>
      </w:pPr>
      <w:r w:rsidRPr="00C37A62">
        <w:rPr>
          <w:rStyle w:val="FontStyle14"/>
          <w:rFonts w:asciiTheme="minorHAnsi" w:hAnsiTheme="minorHAnsi" w:cstheme="minorHAnsi"/>
          <w:sz w:val="24"/>
          <w:szCs w:val="24"/>
        </w:rPr>
        <w:t xml:space="preserve">przedstawienie przez Wykonawcę wszelkich dokumentów wymaganych niniejszą Umową w tym wymienionych w </w:t>
      </w:r>
      <w:r w:rsidRPr="00C37A62">
        <w:rPr>
          <w:rStyle w:val="FontStyle14"/>
          <w:rFonts w:asciiTheme="minorHAnsi" w:hAnsiTheme="minorHAnsi" w:cstheme="minorHAnsi"/>
          <w:color w:val="auto"/>
          <w:sz w:val="24"/>
          <w:szCs w:val="24"/>
        </w:rPr>
        <w:t>§ 6,</w:t>
      </w:r>
    </w:p>
    <w:p w14:paraId="555E943B" w14:textId="7BA2FD51" w:rsidR="00D83494" w:rsidRPr="00DF64AF" w:rsidRDefault="002972F5" w:rsidP="00DF64AF">
      <w:pPr>
        <w:pStyle w:val="Style7"/>
        <w:widowControl/>
        <w:numPr>
          <w:ilvl w:val="0"/>
          <w:numId w:val="46"/>
        </w:numPr>
        <w:tabs>
          <w:tab w:val="left" w:pos="341"/>
        </w:tabs>
        <w:spacing w:line="240" w:lineRule="auto"/>
        <w:ind w:left="341" w:right="19" w:hanging="341"/>
        <w:rPr>
          <w:rFonts w:asciiTheme="minorHAnsi" w:hAnsiTheme="minorHAnsi" w:cstheme="minorHAnsi"/>
          <w:color w:val="000000"/>
        </w:rPr>
      </w:pPr>
      <w:r w:rsidRPr="00C37A62">
        <w:rPr>
          <w:rStyle w:val="FontStyle14"/>
          <w:rFonts w:asciiTheme="minorHAnsi" w:hAnsiTheme="minorHAnsi" w:cstheme="minorHAnsi"/>
          <w:sz w:val="24"/>
          <w:szCs w:val="24"/>
        </w:rPr>
        <w:t>W przypadku wystąpienia błędów w wystawionych fakturach, Zamawiający zawiadomi niezwłocznie pisemnie Wykonawcę o tym fakcie, podając przyczyny zakwestionowania faktury.</w:t>
      </w:r>
    </w:p>
    <w:p w14:paraId="28696E75" w14:textId="77777777" w:rsidR="00A46141" w:rsidRPr="0054467F" w:rsidRDefault="00A46141" w:rsidP="0054467F">
      <w:pPr>
        <w:pStyle w:val="Numerowany"/>
        <w:tabs>
          <w:tab w:val="clear" w:pos="680"/>
        </w:tabs>
        <w:spacing w:before="0"/>
        <w:ind w:left="0" w:firstLine="0"/>
        <w:jc w:val="center"/>
        <w:rPr>
          <w:rFonts w:asciiTheme="minorHAnsi" w:hAnsiTheme="minorHAnsi" w:cstheme="minorHAnsi"/>
          <w:b/>
          <w:bCs/>
        </w:rPr>
      </w:pPr>
      <w:bookmarkStart w:id="2" w:name="_Hlk95389898"/>
      <w:r w:rsidRPr="0054467F">
        <w:rPr>
          <w:rFonts w:asciiTheme="minorHAnsi" w:hAnsiTheme="minorHAnsi" w:cstheme="minorHAnsi"/>
          <w:b/>
          <w:bCs/>
        </w:rPr>
        <w:sym w:font="Times New Roman" w:char="00A7"/>
      </w:r>
      <w:r w:rsidRPr="0054467F">
        <w:rPr>
          <w:rFonts w:asciiTheme="minorHAnsi" w:hAnsiTheme="minorHAnsi" w:cstheme="minorHAnsi"/>
          <w:b/>
          <w:bCs/>
        </w:rPr>
        <w:t xml:space="preserve"> </w:t>
      </w:r>
      <w:r w:rsidR="002972F5" w:rsidRPr="0054467F">
        <w:rPr>
          <w:rFonts w:asciiTheme="minorHAnsi" w:hAnsiTheme="minorHAnsi" w:cstheme="minorHAnsi"/>
          <w:b/>
          <w:bCs/>
        </w:rPr>
        <w:t>9</w:t>
      </w:r>
    </w:p>
    <w:p w14:paraId="6FBF3BDE" w14:textId="77777777" w:rsidR="007E198E" w:rsidRPr="0054467F" w:rsidRDefault="00A46141" w:rsidP="0054467F">
      <w:pPr>
        <w:pStyle w:val="Numerowany"/>
        <w:tabs>
          <w:tab w:val="clear" w:pos="680"/>
        </w:tabs>
        <w:spacing w:before="0"/>
        <w:ind w:left="0" w:firstLine="0"/>
        <w:jc w:val="center"/>
        <w:rPr>
          <w:rFonts w:asciiTheme="minorHAnsi" w:hAnsiTheme="minorHAnsi" w:cstheme="minorHAnsi"/>
          <w:b/>
          <w:bCs/>
        </w:rPr>
      </w:pPr>
      <w:r w:rsidRPr="0054467F">
        <w:rPr>
          <w:rFonts w:asciiTheme="minorHAnsi" w:hAnsiTheme="minorHAnsi" w:cstheme="minorHAnsi"/>
          <w:b/>
          <w:bCs/>
        </w:rPr>
        <w:t>Kary umowne. Odszkodowanie</w:t>
      </w:r>
    </w:p>
    <w:p w14:paraId="1668AACA" w14:textId="77777777" w:rsidR="002972F5" w:rsidRPr="0054467F" w:rsidRDefault="002972F5" w:rsidP="0054467F">
      <w:pPr>
        <w:pStyle w:val="Style7"/>
        <w:widowControl/>
        <w:tabs>
          <w:tab w:val="left" w:pos="341"/>
        </w:tabs>
        <w:spacing w:line="240" w:lineRule="auto"/>
        <w:ind w:right="19" w:firstLine="0"/>
        <w:rPr>
          <w:rStyle w:val="FontStyle14"/>
          <w:rFonts w:asciiTheme="minorHAnsi" w:hAnsiTheme="minorHAnsi" w:cstheme="minorHAnsi"/>
          <w:sz w:val="24"/>
          <w:szCs w:val="24"/>
        </w:rPr>
      </w:pPr>
    </w:p>
    <w:p w14:paraId="486CB3AA" w14:textId="77777777" w:rsidR="002972F5" w:rsidRPr="0054467F" w:rsidRDefault="002972F5" w:rsidP="0054467F">
      <w:pPr>
        <w:pStyle w:val="Style7"/>
        <w:widowControl/>
        <w:numPr>
          <w:ilvl w:val="0"/>
          <w:numId w:val="49"/>
        </w:numPr>
        <w:tabs>
          <w:tab w:val="left" w:pos="341"/>
        </w:tabs>
        <w:spacing w:line="240" w:lineRule="auto"/>
        <w:ind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zobowiązuje się zapłacić Zamawiającemu kary umowne:</w:t>
      </w:r>
    </w:p>
    <w:p w14:paraId="0D356803" w14:textId="77777777" w:rsidR="002972F5" w:rsidRPr="00A66605" w:rsidRDefault="002972F5" w:rsidP="0054467F">
      <w:pPr>
        <w:pStyle w:val="Style7"/>
        <w:widowControl/>
        <w:numPr>
          <w:ilvl w:val="0"/>
          <w:numId w:val="50"/>
        </w:numPr>
        <w:tabs>
          <w:tab w:val="left" w:pos="341"/>
        </w:tabs>
        <w:spacing w:line="240" w:lineRule="auto"/>
        <w:ind w:right="19"/>
        <w:rPr>
          <w:rStyle w:val="FontStyle14"/>
          <w:rFonts w:asciiTheme="minorHAnsi" w:hAnsiTheme="minorHAnsi" w:cstheme="minorHAnsi"/>
          <w:sz w:val="24"/>
          <w:szCs w:val="24"/>
        </w:rPr>
      </w:pPr>
      <w:r w:rsidRPr="00A66605">
        <w:rPr>
          <w:rStyle w:val="FontStyle14"/>
          <w:rFonts w:asciiTheme="minorHAnsi" w:hAnsiTheme="minorHAnsi" w:cstheme="minorHAnsi"/>
          <w:sz w:val="24"/>
          <w:szCs w:val="24"/>
        </w:rPr>
        <w:t xml:space="preserve">za zwłokę w wykonywaniu przedmiotu umowy z winy Wykonawcy 0,5% wynagrodzenia umownego brutto, określonego w § 6 ust. 1 i za każdy dzień zwłoki, liczony od </w:t>
      </w:r>
      <w:r w:rsidR="00C37A62" w:rsidRPr="00A66605">
        <w:rPr>
          <w:rStyle w:val="FontStyle14"/>
          <w:rFonts w:asciiTheme="minorHAnsi" w:hAnsiTheme="minorHAnsi" w:cstheme="minorHAnsi"/>
          <w:sz w:val="24"/>
          <w:szCs w:val="24"/>
        </w:rPr>
        <w:t xml:space="preserve">terminu określonego w § </w:t>
      </w:r>
      <w:r w:rsidR="00C37A62" w:rsidRPr="003F33EC">
        <w:rPr>
          <w:rStyle w:val="FontStyle14"/>
          <w:rFonts w:asciiTheme="minorHAnsi" w:hAnsiTheme="minorHAnsi" w:cstheme="minorHAnsi"/>
          <w:color w:val="auto"/>
          <w:sz w:val="24"/>
          <w:szCs w:val="24"/>
        </w:rPr>
        <w:t>3 ust. 2 i 4</w:t>
      </w:r>
      <w:r w:rsidRPr="003F33EC">
        <w:rPr>
          <w:rStyle w:val="FontStyle14"/>
          <w:rFonts w:asciiTheme="minorHAnsi" w:hAnsiTheme="minorHAnsi" w:cstheme="minorHAnsi"/>
          <w:color w:val="auto"/>
          <w:sz w:val="24"/>
          <w:szCs w:val="24"/>
        </w:rPr>
        <w:t xml:space="preserve"> niniejszej umowy,</w:t>
      </w:r>
    </w:p>
    <w:p w14:paraId="54E3FA1B" w14:textId="77777777" w:rsidR="002972F5" w:rsidRPr="0054467F" w:rsidRDefault="002972F5" w:rsidP="0054467F">
      <w:pPr>
        <w:pStyle w:val="Style7"/>
        <w:widowControl/>
        <w:numPr>
          <w:ilvl w:val="0"/>
          <w:numId w:val="50"/>
        </w:numPr>
        <w:tabs>
          <w:tab w:val="left" w:pos="341"/>
        </w:tabs>
        <w:spacing w:line="240" w:lineRule="auto"/>
        <w:ind w:right="19"/>
        <w:rPr>
          <w:rStyle w:val="FontStyle14"/>
          <w:rFonts w:asciiTheme="minorHAnsi" w:hAnsiTheme="minorHAnsi" w:cstheme="minorHAnsi"/>
          <w:sz w:val="24"/>
          <w:szCs w:val="24"/>
        </w:rPr>
      </w:pPr>
      <w:r w:rsidRPr="00A66605">
        <w:rPr>
          <w:rStyle w:val="FontStyle14"/>
          <w:rFonts w:asciiTheme="minorHAnsi" w:hAnsiTheme="minorHAnsi" w:cstheme="minorHAnsi"/>
          <w:sz w:val="24"/>
          <w:szCs w:val="24"/>
        </w:rPr>
        <w:t xml:space="preserve">w przypadku nie usunięcia w uzgodnionym przez strony terminie wad ujawnionych podczas odbioru </w:t>
      </w:r>
      <w:r w:rsidR="00B35A7E" w:rsidRPr="00A66605">
        <w:rPr>
          <w:rStyle w:val="FontStyle14"/>
          <w:rFonts w:asciiTheme="minorHAnsi" w:hAnsiTheme="minorHAnsi" w:cstheme="minorHAnsi"/>
          <w:sz w:val="24"/>
          <w:szCs w:val="24"/>
        </w:rPr>
        <w:t>częściowego</w:t>
      </w:r>
      <w:r w:rsidRPr="00A66605">
        <w:rPr>
          <w:rStyle w:val="FontStyle14"/>
          <w:rFonts w:asciiTheme="minorHAnsi" w:hAnsiTheme="minorHAnsi" w:cstheme="minorHAnsi"/>
          <w:sz w:val="24"/>
          <w:szCs w:val="24"/>
        </w:rPr>
        <w:t>, a także w okresie gwarancji lub rękojmi w wysokości 0,5% wynagrodzenia</w:t>
      </w:r>
      <w:r w:rsidRPr="0054467F">
        <w:rPr>
          <w:rStyle w:val="FontStyle14"/>
          <w:rFonts w:asciiTheme="minorHAnsi" w:hAnsiTheme="minorHAnsi" w:cstheme="minorHAnsi"/>
          <w:sz w:val="24"/>
          <w:szCs w:val="24"/>
        </w:rPr>
        <w:t xml:space="preserve"> umownego brutto określonego w § 6 ust. 1 za każdy dzień zwłoki</w:t>
      </w:r>
    </w:p>
    <w:p w14:paraId="48FEAE6E" w14:textId="28B11730" w:rsidR="002972F5" w:rsidRPr="0054467F" w:rsidRDefault="002972F5" w:rsidP="0054467F">
      <w:pPr>
        <w:pStyle w:val="Style7"/>
        <w:widowControl/>
        <w:numPr>
          <w:ilvl w:val="0"/>
          <w:numId w:val="50"/>
        </w:numPr>
        <w:tabs>
          <w:tab w:val="left" w:pos="341"/>
        </w:tabs>
        <w:spacing w:line="240" w:lineRule="auto"/>
        <w:ind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 odstąpienie od umowy przez Zamawiającego z przyczyn leżących po stronie Wykonawcy -</w:t>
      </w:r>
      <w:r w:rsidR="00DF64AF">
        <w:rPr>
          <w:rStyle w:val="FontStyle14"/>
          <w:rFonts w:asciiTheme="minorHAnsi" w:hAnsiTheme="minorHAnsi" w:cstheme="minorHAnsi"/>
          <w:sz w:val="24"/>
          <w:szCs w:val="24"/>
        </w:rPr>
        <w:t xml:space="preserve"> </w:t>
      </w:r>
      <w:r w:rsidRPr="0054467F">
        <w:rPr>
          <w:rStyle w:val="FontStyle14"/>
          <w:rFonts w:asciiTheme="minorHAnsi" w:hAnsiTheme="minorHAnsi" w:cstheme="minorHAnsi"/>
          <w:sz w:val="24"/>
          <w:szCs w:val="24"/>
        </w:rPr>
        <w:t xml:space="preserve">w wysokości </w:t>
      </w:r>
      <w:r w:rsidR="00992B5D" w:rsidRPr="00DF64AF">
        <w:rPr>
          <w:rStyle w:val="FontStyle14"/>
          <w:rFonts w:asciiTheme="minorHAnsi" w:hAnsiTheme="minorHAnsi" w:cstheme="minorHAnsi"/>
          <w:sz w:val="24"/>
          <w:szCs w:val="24"/>
        </w:rPr>
        <w:t>20%</w:t>
      </w:r>
      <w:r w:rsidRPr="0054467F">
        <w:rPr>
          <w:rStyle w:val="FontStyle14"/>
          <w:rFonts w:asciiTheme="minorHAnsi" w:hAnsiTheme="minorHAnsi" w:cstheme="minorHAnsi"/>
          <w:sz w:val="24"/>
          <w:szCs w:val="24"/>
        </w:rPr>
        <w:t xml:space="preserve"> wynagrodzenia umownego brutto określonego w § 6 ust. 1 niniejszej umowy,</w:t>
      </w:r>
    </w:p>
    <w:p w14:paraId="6D769CE2" w14:textId="77777777" w:rsidR="002972F5" w:rsidRPr="0054467F" w:rsidRDefault="002972F5" w:rsidP="0054467F">
      <w:pPr>
        <w:pStyle w:val="Style7"/>
        <w:widowControl/>
        <w:numPr>
          <w:ilvl w:val="0"/>
          <w:numId w:val="50"/>
        </w:numPr>
        <w:tabs>
          <w:tab w:val="left" w:pos="341"/>
        </w:tabs>
        <w:spacing w:line="240" w:lineRule="auto"/>
        <w:ind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lastRenderedPageBreak/>
        <w:t>za brak zapłaty lub nieterminową zapłatę wynagrodzenia należnego Podwykonawcom lub dalszym Podwykonawcom w wysokości 3 % wynagrodzenia umownego brutto określonego w § 6 ust. 1,</w:t>
      </w:r>
    </w:p>
    <w:p w14:paraId="7A6D6BA8" w14:textId="77777777" w:rsidR="002972F5" w:rsidRPr="0054467F" w:rsidRDefault="002972F5" w:rsidP="0054467F">
      <w:pPr>
        <w:pStyle w:val="Style7"/>
        <w:widowControl/>
        <w:numPr>
          <w:ilvl w:val="0"/>
          <w:numId w:val="50"/>
        </w:numPr>
        <w:tabs>
          <w:tab w:val="left" w:pos="341"/>
        </w:tabs>
        <w:spacing w:line="240" w:lineRule="auto"/>
        <w:ind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 tytułu niespełnienia przez Wykonawcę lub Podwykonawcę wymogu zatrudnienia na podstawie stosunku pracy osób wykonujących wskazane w §2 ust. 4 pkt 1) czynności -w wysokości 0,02 % całości kwoty wynagrodzenia brutto określonej w § 6 ust.1 , za każdy dzień przekroczenia wyznaczonego przez Zamawiającego terminu na złożenie żądanych przez Zamawiającego dowodów w celu potwierdzenia spełnienia przez Wykonawcę lub Podwykonawcę powyższego wymogu,</w:t>
      </w:r>
    </w:p>
    <w:p w14:paraId="52C7F90D" w14:textId="77777777" w:rsidR="002972F5" w:rsidRPr="0054467F" w:rsidRDefault="002972F5" w:rsidP="0054467F">
      <w:pPr>
        <w:pStyle w:val="Style7"/>
        <w:widowControl/>
        <w:numPr>
          <w:ilvl w:val="0"/>
          <w:numId w:val="50"/>
        </w:numPr>
        <w:tabs>
          <w:tab w:val="left" w:pos="341"/>
        </w:tabs>
        <w:spacing w:line="240" w:lineRule="auto"/>
        <w:ind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 nieprzedłożenie do zaakceptowania projektu umowy o Podwykonawstwo, której przedmiotem są roboty budowlane, lub projektu jej zmiany w wysokości 0,5% wynagrodzenia umownego brutto określonego w § 6 ust.1,</w:t>
      </w:r>
    </w:p>
    <w:p w14:paraId="5CAA4CA6" w14:textId="77777777" w:rsidR="002972F5" w:rsidRPr="0054467F" w:rsidRDefault="002972F5" w:rsidP="0054467F">
      <w:pPr>
        <w:pStyle w:val="Style7"/>
        <w:widowControl/>
        <w:numPr>
          <w:ilvl w:val="0"/>
          <w:numId w:val="50"/>
        </w:numPr>
        <w:tabs>
          <w:tab w:val="left" w:pos="341"/>
        </w:tabs>
        <w:spacing w:line="240" w:lineRule="auto"/>
        <w:ind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 nieprzedłożenie poświadczonej za zgodność z oryginałem kopii umowy o podwykonawstwo lub jej zmiany w wysokości 0,5 % wynagrodzenia umownego brutto określonego w § 6 ust. 1,</w:t>
      </w:r>
    </w:p>
    <w:p w14:paraId="0C4B6FD9" w14:textId="77777777" w:rsidR="00571A96" w:rsidRDefault="002972F5" w:rsidP="00F61FFC">
      <w:pPr>
        <w:pStyle w:val="Style7"/>
        <w:widowControl/>
        <w:numPr>
          <w:ilvl w:val="0"/>
          <w:numId w:val="50"/>
        </w:numPr>
        <w:tabs>
          <w:tab w:val="left" w:pos="341"/>
        </w:tabs>
        <w:spacing w:line="240" w:lineRule="auto"/>
        <w:ind w:right="19"/>
        <w:rPr>
          <w:rStyle w:val="FontStyle14"/>
          <w:rFonts w:asciiTheme="minorHAnsi" w:hAnsiTheme="minorHAnsi" w:cstheme="minorHAnsi"/>
          <w:color w:val="auto"/>
          <w:sz w:val="24"/>
          <w:szCs w:val="24"/>
        </w:rPr>
      </w:pPr>
      <w:r w:rsidRPr="0054467F">
        <w:rPr>
          <w:rStyle w:val="FontStyle14"/>
          <w:rFonts w:asciiTheme="minorHAnsi" w:hAnsiTheme="minorHAnsi" w:cstheme="minorHAnsi"/>
          <w:sz w:val="24"/>
          <w:szCs w:val="24"/>
        </w:rPr>
        <w:t xml:space="preserve">za brak zmiany umowy o Podwykonawstwo w zakresie terminu </w:t>
      </w:r>
      <w:r w:rsidRPr="00A66605">
        <w:rPr>
          <w:rStyle w:val="FontStyle14"/>
          <w:rFonts w:asciiTheme="minorHAnsi" w:hAnsiTheme="minorHAnsi" w:cstheme="minorHAnsi"/>
          <w:color w:val="auto"/>
          <w:sz w:val="24"/>
          <w:szCs w:val="24"/>
        </w:rPr>
        <w:t>zapłaty</w:t>
      </w:r>
      <w:r w:rsidR="006734B9" w:rsidRPr="00A66605">
        <w:rPr>
          <w:rStyle w:val="FontStyle14"/>
          <w:rFonts w:asciiTheme="minorHAnsi" w:hAnsiTheme="minorHAnsi" w:cstheme="minorHAnsi"/>
          <w:color w:val="auto"/>
          <w:sz w:val="24"/>
          <w:szCs w:val="24"/>
        </w:rPr>
        <w:t xml:space="preserve">, o której mowa w §4 ust. 11, </w:t>
      </w:r>
      <w:r w:rsidRPr="00A66605">
        <w:rPr>
          <w:rStyle w:val="FontStyle14"/>
          <w:rFonts w:asciiTheme="minorHAnsi" w:hAnsiTheme="minorHAnsi" w:cstheme="minorHAnsi"/>
          <w:color w:val="auto"/>
          <w:sz w:val="24"/>
          <w:szCs w:val="24"/>
        </w:rPr>
        <w:t>w wysokości 0,5% wynagrodzenia umownego brutto określonego w § 6 ust. 1.</w:t>
      </w:r>
    </w:p>
    <w:p w14:paraId="2964A0E5" w14:textId="105EE0C4" w:rsidR="004C618A" w:rsidRPr="00DE06D9" w:rsidRDefault="004C618A" w:rsidP="00DE06D9">
      <w:pPr>
        <w:pStyle w:val="Akapitzlist"/>
        <w:numPr>
          <w:ilvl w:val="0"/>
          <w:numId w:val="50"/>
        </w:numPr>
        <w:jc w:val="both"/>
        <w:rPr>
          <w:rStyle w:val="FontStyle14"/>
          <w:rFonts w:asciiTheme="minorHAnsi" w:hAnsiTheme="minorHAnsi" w:cstheme="minorHAnsi"/>
          <w:color w:val="auto"/>
          <w:sz w:val="24"/>
          <w:szCs w:val="24"/>
        </w:rPr>
      </w:pPr>
      <w:r w:rsidRPr="00DE06D9">
        <w:rPr>
          <w:rStyle w:val="FontStyle14"/>
          <w:rFonts w:asciiTheme="minorHAnsi" w:hAnsiTheme="minorHAnsi" w:cstheme="minorHAnsi"/>
          <w:color w:val="auto"/>
          <w:sz w:val="24"/>
          <w:szCs w:val="24"/>
        </w:rPr>
        <w:t xml:space="preserve">za nieprzekazanie Zamawiającemu dokumentu potwierdzającego zawarcie umowy ubezpieczenia w terminie, o którym mowa w § 2 ust. 6 pkt 2 i 3, w wysokości 500 zł za każdy dzień zwłoki, </w:t>
      </w:r>
    </w:p>
    <w:p w14:paraId="450E8EC1" w14:textId="77777777" w:rsidR="002972F5" w:rsidRPr="0054467F" w:rsidRDefault="002972F5" w:rsidP="0054467F">
      <w:pPr>
        <w:pStyle w:val="Style7"/>
        <w:widowControl/>
        <w:numPr>
          <w:ilvl w:val="0"/>
          <w:numId w:val="49"/>
        </w:numPr>
        <w:tabs>
          <w:tab w:val="left" w:pos="346"/>
        </w:tabs>
        <w:spacing w:line="240" w:lineRule="auto"/>
        <w:ind w:right="19"/>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zobowiązuje się zapłacić Wykonawcy kary umowne:</w:t>
      </w:r>
    </w:p>
    <w:p w14:paraId="5A87616C" w14:textId="4FA451A9" w:rsidR="00571A96" w:rsidRPr="00F61FFC" w:rsidRDefault="002972F5" w:rsidP="00F61FFC">
      <w:pPr>
        <w:pStyle w:val="Style7"/>
        <w:widowControl/>
        <w:numPr>
          <w:ilvl w:val="0"/>
          <w:numId w:val="47"/>
        </w:numPr>
        <w:tabs>
          <w:tab w:val="left" w:pos="706"/>
        </w:tabs>
        <w:spacing w:line="240" w:lineRule="auto"/>
        <w:ind w:left="706" w:hanging="346"/>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w razie odstąpienia od umowy z powodu okoliczności, za które odpowiada Zamawiający -w wysokości </w:t>
      </w:r>
      <w:r w:rsidR="00DF64AF">
        <w:rPr>
          <w:rStyle w:val="FontStyle14"/>
          <w:rFonts w:asciiTheme="minorHAnsi" w:hAnsiTheme="minorHAnsi" w:cstheme="minorHAnsi"/>
          <w:sz w:val="24"/>
          <w:szCs w:val="24"/>
        </w:rPr>
        <w:t>20</w:t>
      </w:r>
      <w:r w:rsidRPr="0054467F">
        <w:rPr>
          <w:rStyle w:val="FontStyle14"/>
          <w:rFonts w:asciiTheme="minorHAnsi" w:hAnsiTheme="minorHAnsi" w:cstheme="minorHAnsi"/>
          <w:sz w:val="24"/>
          <w:szCs w:val="24"/>
        </w:rPr>
        <w:t xml:space="preserve"> % wynagrodzenia umownego brutto określonego w § 6 ust. 1 niniejszej umowy, za wyjątkiem sytuacji przedstawionej w art. 456 Prawa zamówień publicznych.</w:t>
      </w:r>
    </w:p>
    <w:p w14:paraId="16B147E0" w14:textId="77777777" w:rsidR="00571A96" w:rsidRPr="00764E24" w:rsidRDefault="002972F5" w:rsidP="00764E24">
      <w:pPr>
        <w:pStyle w:val="Style7"/>
        <w:widowControl/>
        <w:numPr>
          <w:ilvl w:val="0"/>
          <w:numId w:val="48"/>
        </w:numPr>
        <w:tabs>
          <w:tab w:val="left" w:pos="346"/>
        </w:tabs>
        <w:spacing w:line="240" w:lineRule="auto"/>
        <w:ind w:left="346" w:right="10" w:hanging="346"/>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Łączna maksymalna wysokość kar umownych, których mogą dochodzić strony nie może przekroczyć 80% wynagrodzenia umownego brutto określonego w § 6 ust. 1 niniejszej umowy.</w:t>
      </w:r>
    </w:p>
    <w:p w14:paraId="2A1F1579" w14:textId="77777777" w:rsidR="00571A96" w:rsidRPr="00764E24" w:rsidRDefault="002972F5" w:rsidP="00764E24">
      <w:pPr>
        <w:pStyle w:val="Style7"/>
        <w:widowControl/>
        <w:numPr>
          <w:ilvl w:val="0"/>
          <w:numId w:val="48"/>
        </w:numPr>
        <w:tabs>
          <w:tab w:val="left" w:pos="346"/>
        </w:tabs>
        <w:spacing w:line="240" w:lineRule="auto"/>
        <w:ind w:left="346" w:right="10" w:hanging="346"/>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Jeżeli szkoda poniesiona przez Zamawiającego albo Wykonawcę na skutek niewykonania lub nienależytego wykonania niniejszej Umowy przez drugą stronę będzie przewyższać zastrzeżone kary umowne, Zamawiający oraz Wykonawca mogą dodatkowo dochodzić zapłaty odszkodowania na zasadach ogólnych, przy czym zastrzeżone kary umowne podlegają zaliczeniu na poczet odszkodowania.</w:t>
      </w:r>
    </w:p>
    <w:p w14:paraId="0587862C" w14:textId="77777777" w:rsidR="00B44766" w:rsidRDefault="002972F5" w:rsidP="00764E24">
      <w:pPr>
        <w:pStyle w:val="Style7"/>
        <w:widowControl/>
        <w:numPr>
          <w:ilvl w:val="0"/>
          <w:numId w:val="48"/>
        </w:numPr>
        <w:tabs>
          <w:tab w:val="left" w:pos="350"/>
        </w:tabs>
        <w:spacing w:line="240" w:lineRule="auto"/>
        <w:ind w:left="346" w:right="19" w:hanging="346"/>
        <w:rPr>
          <w:rStyle w:val="FontStyle14"/>
          <w:rFonts w:asciiTheme="minorHAnsi" w:hAnsiTheme="minorHAnsi" w:cstheme="minorHAnsi"/>
          <w:color w:val="auto"/>
          <w:sz w:val="24"/>
          <w:szCs w:val="24"/>
        </w:rPr>
      </w:pPr>
      <w:r w:rsidRPr="0054467F">
        <w:rPr>
          <w:rStyle w:val="FontStyle14"/>
          <w:rFonts w:asciiTheme="minorHAnsi" w:hAnsiTheme="minorHAnsi" w:cstheme="minorHAnsi"/>
          <w:sz w:val="24"/>
          <w:szCs w:val="24"/>
        </w:rPr>
        <w:t xml:space="preserve">Zamawiający zastrzega sobie prawo potrącenia kar umownych z wynagrodzenia </w:t>
      </w:r>
      <w:r w:rsidRPr="004F59EC">
        <w:rPr>
          <w:rStyle w:val="FontStyle14"/>
          <w:rFonts w:asciiTheme="minorHAnsi" w:hAnsiTheme="minorHAnsi" w:cstheme="minorHAnsi"/>
          <w:color w:val="auto"/>
          <w:sz w:val="24"/>
          <w:szCs w:val="24"/>
        </w:rPr>
        <w:t>należnego Wykonawcy z tytułu przedmiotowej umowy, na co Wykonawca wyraża zgodę.</w:t>
      </w:r>
    </w:p>
    <w:p w14:paraId="3B32F6D7" w14:textId="77777777" w:rsidR="00764E24" w:rsidRPr="00764E24" w:rsidRDefault="00764E24" w:rsidP="00764E24">
      <w:pPr>
        <w:pStyle w:val="Style7"/>
        <w:widowControl/>
        <w:tabs>
          <w:tab w:val="left" w:pos="350"/>
        </w:tabs>
        <w:spacing w:line="240" w:lineRule="auto"/>
        <w:ind w:left="346" w:right="19" w:firstLine="0"/>
        <w:rPr>
          <w:rStyle w:val="FontStyle14"/>
          <w:rFonts w:asciiTheme="minorHAnsi" w:hAnsiTheme="minorHAnsi" w:cstheme="minorHAnsi"/>
          <w:color w:val="auto"/>
          <w:sz w:val="24"/>
          <w:szCs w:val="24"/>
        </w:rPr>
      </w:pPr>
    </w:p>
    <w:p w14:paraId="2D345A11" w14:textId="77777777" w:rsidR="00D64CD5" w:rsidRPr="0054467F" w:rsidRDefault="00D64CD5" w:rsidP="0054467F">
      <w:pPr>
        <w:pStyle w:val="Style8"/>
        <w:widowControl/>
        <w:spacing w:before="101"/>
        <w:ind w:right="34"/>
        <w:jc w:val="center"/>
        <w:rPr>
          <w:rStyle w:val="FontStyle15"/>
          <w:rFonts w:asciiTheme="minorHAnsi" w:hAnsiTheme="minorHAnsi" w:cstheme="minorHAnsi"/>
          <w:spacing w:val="30"/>
          <w:sz w:val="24"/>
          <w:szCs w:val="24"/>
        </w:rPr>
      </w:pPr>
      <w:r w:rsidRPr="0054467F">
        <w:rPr>
          <w:rStyle w:val="FontStyle15"/>
          <w:rFonts w:asciiTheme="minorHAnsi" w:hAnsiTheme="minorHAnsi" w:cstheme="minorHAnsi"/>
          <w:spacing w:val="30"/>
          <w:sz w:val="24"/>
          <w:szCs w:val="24"/>
        </w:rPr>
        <w:t>§1</w:t>
      </w:r>
      <w:r w:rsidR="00800253" w:rsidRPr="0054467F">
        <w:rPr>
          <w:rStyle w:val="FontStyle15"/>
          <w:rFonts w:asciiTheme="minorHAnsi" w:hAnsiTheme="minorHAnsi" w:cstheme="minorHAnsi"/>
          <w:spacing w:val="30"/>
          <w:sz w:val="24"/>
          <w:szCs w:val="24"/>
        </w:rPr>
        <w:t>0</w:t>
      </w:r>
    </w:p>
    <w:p w14:paraId="4C700E59" w14:textId="77777777" w:rsidR="00D64CD5" w:rsidRPr="0054467F" w:rsidRDefault="00D64CD5" w:rsidP="0054467F">
      <w:pPr>
        <w:pStyle w:val="Style8"/>
        <w:widowControl/>
        <w:spacing w:before="29"/>
        <w:ind w:right="5"/>
        <w:jc w:val="center"/>
        <w:rPr>
          <w:rStyle w:val="FontStyle15"/>
          <w:rFonts w:asciiTheme="minorHAnsi" w:hAnsiTheme="minorHAnsi" w:cstheme="minorHAnsi"/>
          <w:sz w:val="24"/>
          <w:szCs w:val="24"/>
        </w:rPr>
      </w:pPr>
      <w:r w:rsidRPr="0054467F">
        <w:rPr>
          <w:rStyle w:val="FontStyle15"/>
          <w:rFonts w:asciiTheme="minorHAnsi" w:hAnsiTheme="minorHAnsi" w:cstheme="minorHAnsi"/>
          <w:sz w:val="24"/>
          <w:szCs w:val="24"/>
        </w:rPr>
        <w:t>Stwierdzenie wykrycia wad i ich usunięcie</w:t>
      </w:r>
    </w:p>
    <w:p w14:paraId="01E353D0" w14:textId="77777777" w:rsidR="00571A96" w:rsidRPr="00764E24" w:rsidRDefault="00D64CD5" w:rsidP="00764E24">
      <w:pPr>
        <w:pStyle w:val="Style7"/>
        <w:widowControl/>
        <w:numPr>
          <w:ilvl w:val="0"/>
          <w:numId w:val="52"/>
        </w:numPr>
        <w:tabs>
          <w:tab w:val="left" w:pos="350"/>
        </w:tabs>
        <w:spacing w:before="250" w:line="240" w:lineRule="auto"/>
        <w:ind w:left="350" w:right="1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O istnieniu wady lub usterki przedstawiciel Zamawiającego jest zobowiązany powiadomić Wykonawcę na piśmie.</w:t>
      </w:r>
    </w:p>
    <w:p w14:paraId="0913001F" w14:textId="77777777" w:rsidR="00571A96" w:rsidRPr="00764E24" w:rsidRDefault="00D64CD5" w:rsidP="00764E24">
      <w:pPr>
        <w:pStyle w:val="Style7"/>
        <w:widowControl/>
        <w:numPr>
          <w:ilvl w:val="0"/>
          <w:numId w:val="52"/>
        </w:numPr>
        <w:tabs>
          <w:tab w:val="left" w:pos="350"/>
        </w:tabs>
        <w:spacing w:line="240" w:lineRule="auto"/>
        <w:ind w:left="35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ciągu 7 dni od doręczenia mu przez Zamawiającego pisemnego powiadomienia o zaistnieniu wad lub usterek Wykonawca jest zobowiązany udzielić pisemnej odpowiedzi przedstawicielowi Zamawiającego o terminie ich usunięcia, który to termin powinien zostać na piśmie uzgodniony z przedstawicielem Zamawiającego.</w:t>
      </w:r>
    </w:p>
    <w:p w14:paraId="38F86986" w14:textId="77777777" w:rsidR="00571A96" w:rsidRPr="00764E24" w:rsidRDefault="00D64CD5" w:rsidP="00764E24">
      <w:pPr>
        <w:pStyle w:val="Style7"/>
        <w:widowControl/>
        <w:numPr>
          <w:ilvl w:val="0"/>
          <w:numId w:val="52"/>
        </w:numPr>
        <w:tabs>
          <w:tab w:val="left" w:pos="350"/>
        </w:tabs>
        <w:spacing w:line="240" w:lineRule="auto"/>
        <w:ind w:left="350" w:right="1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lastRenderedPageBreak/>
        <w:t>Jeżeli Zamawiający i Wykonawca nie ustalą terminu, w jakim wady lub usterki mają być usunięte, przedstawiciel Zamawiającego sam wyznaczy Wykonawcy termin ich usunięcia, a Wykonawca termin ten bez zastrzeżeń przyjmie i będzie nim związany, o ile wyznaczony termin będzie realny i możliwy do dotrzymania z punktu widzenia technologii naprawy.</w:t>
      </w:r>
    </w:p>
    <w:p w14:paraId="2CF5165C" w14:textId="77777777" w:rsidR="00571A96" w:rsidRPr="00764E24" w:rsidRDefault="00D64CD5" w:rsidP="00764E24">
      <w:pPr>
        <w:pStyle w:val="Style7"/>
        <w:widowControl/>
        <w:numPr>
          <w:ilvl w:val="0"/>
          <w:numId w:val="52"/>
        </w:numPr>
        <w:tabs>
          <w:tab w:val="left" w:pos="350"/>
        </w:tabs>
        <w:spacing w:line="240" w:lineRule="auto"/>
        <w:ind w:left="350" w:right="10"/>
        <w:rPr>
          <w:rStyle w:val="FontStyle14"/>
          <w:rFonts w:asciiTheme="minorHAnsi" w:hAnsiTheme="minorHAnsi" w:cstheme="minorHAnsi"/>
          <w:color w:val="auto"/>
          <w:sz w:val="24"/>
          <w:szCs w:val="24"/>
        </w:rPr>
      </w:pPr>
      <w:r w:rsidRPr="00A66605">
        <w:rPr>
          <w:rStyle w:val="FontStyle14"/>
          <w:rFonts w:asciiTheme="minorHAnsi" w:hAnsiTheme="minorHAnsi" w:cstheme="minorHAnsi"/>
          <w:color w:val="auto"/>
          <w:sz w:val="24"/>
          <w:szCs w:val="24"/>
        </w:rPr>
        <w:t>Wykonawca w terminie określonym w § 10 ust. 2 lub ust. 3 dokona usunięcia zgłoszonych przez Zamawiającego wad lub usterek. Usunięcie wad powinno być stwierdzone protokolarnie.</w:t>
      </w:r>
      <w:r w:rsidR="00800253" w:rsidRPr="00A66605">
        <w:rPr>
          <w:rStyle w:val="FontStyle14"/>
          <w:rFonts w:asciiTheme="minorHAnsi" w:hAnsiTheme="minorHAnsi" w:cstheme="minorHAnsi"/>
          <w:color w:val="auto"/>
          <w:sz w:val="24"/>
          <w:szCs w:val="24"/>
        </w:rPr>
        <w:t xml:space="preserve"> </w:t>
      </w:r>
    </w:p>
    <w:p w14:paraId="51678610" w14:textId="77777777" w:rsidR="00571A96" w:rsidRPr="00764E24" w:rsidRDefault="00D64CD5" w:rsidP="00764E24">
      <w:pPr>
        <w:pStyle w:val="Style7"/>
        <w:widowControl/>
        <w:numPr>
          <w:ilvl w:val="0"/>
          <w:numId w:val="52"/>
        </w:numPr>
        <w:tabs>
          <w:tab w:val="left" w:pos="350"/>
        </w:tabs>
        <w:spacing w:line="240" w:lineRule="auto"/>
        <w:ind w:left="350" w:right="5"/>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zobowiązany będzie do naprawienia lub usunięcia wszelkich szkód będących normalnym następstwem wad lub usterek.</w:t>
      </w:r>
    </w:p>
    <w:p w14:paraId="0B8EE7F6" w14:textId="77777777" w:rsidR="00571A96" w:rsidRPr="00764E24" w:rsidRDefault="00D64CD5" w:rsidP="00764E24">
      <w:pPr>
        <w:pStyle w:val="Style7"/>
        <w:widowControl/>
        <w:numPr>
          <w:ilvl w:val="0"/>
          <w:numId w:val="52"/>
        </w:numPr>
        <w:tabs>
          <w:tab w:val="left" w:pos="350"/>
        </w:tabs>
        <w:spacing w:line="240" w:lineRule="auto"/>
        <w:ind w:left="350" w:right="1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przypadku niewykonania przez Wykonawcę w terminie obowiązków wynikających z § 10 ust. 2, 3 i 4, Zamawiający, w zastępstwie Wykonawcy, usunie wady i obciąży Wykonawcę kosztami ich usunięcia.</w:t>
      </w:r>
    </w:p>
    <w:p w14:paraId="04657B2C" w14:textId="77777777" w:rsidR="00571A96" w:rsidRPr="00764E24" w:rsidRDefault="00D64CD5" w:rsidP="00764E24">
      <w:pPr>
        <w:pStyle w:val="Style7"/>
        <w:widowControl/>
        <w:numPr>
          <w:ilvl w:val="0"/>
          <w:numId w:val="53"/>
        </w:numPr>
        <w:tabs>
          <w:tab w:val="left" w:pos="350"/>
        </w:tabs>
        <w:spacing w:line="240" w:lineRule="auto"/>
        <w:ind w:left="35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Zamawiający wyznaczy także ostateczny, pogwarancyjny odbiór robót przed upływem terminu gwarancji oraz przed upływem terminu rękojmi. </w:t>
      </w:r>
    </w:p>
    <w:p w14:paraId="739F8873" w14:textId="44D022B5" w:rsidR="00571A96" w:rsidRPr="00912CAE" w:rsidRDefault="00D64CD5" w:rsidP="00912CAE">
      <w:pPr>
        <w:pStyle w:val="Style7"/>
        <w:widowControl/>
        <w:numPr>
          <w:ilvl w:val="0"/>
          <w:numId w:val="53"/>
        </w:numPr>
        <w:tabs>
          <w:tab w:val="left" w:pos="350"/>
        </w:tabs>
        <w:spacing w:line="240" w:lineRule="auto"/>
        <w:ind w:left="35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może podjąć decyzję o przerwaniu czynności odbioru, jeżeli w czasie tych czynności ujawniono istnienie takich wad, które uniemożliwiają użytkowanie przedmiotu umowy zgodnie z przeznaczeniem- aż do czasu usunięcia tych wad.</w:t>
      </w:r>
    </w:p>
    <w:p w14:paraId="4A4294FE" w14:textId="77777777" w:rsidR="00571A96" w:rsidRPr="00764E24" w:rsidRDefault="00D64CD5" w:rsidP="00764E24">
      <w:pPr>
        <w:pStyle w:val="Style7"/>
        <w:widowControl/>
        <w:numPr>
          <w:ilvl w:val="0"/>
          <w:numId w:val="53"/>
        </w:numPr>
        <w:tabs>
          <w:tab w:val="left" w:pos="350"/>
        </w:tabs>
        <w:spacing w:line="240" w:lineRule="auto"/>
        <w:ind w:left="35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wyznacza terminy przeglądów oraz sprawdzenia wykonanych usterek w okresie gwarancji i rękojmi. Z powyższych przeglądów sporządzane będą protokoły.</w:t>
      </w:r>
    </w:p>
    <w:p w14:paraId="775ABFCB" w14:textId="77777777" w:rsidR="00571A96" w:rsidRPr="00764E24" w:rsidRDefault="00A66605" w:rsidP="00764E24">
      <w:pPr>
        <w:widowControl/>
        <w:numPr>
          <w:ilvl w:val="0"/>
          <w:numId w:val="53"/>
        </w:numPr>
        <w:autoSpaceDE/>
        <w:autoSpaceDN/>
        <w:adjustRightInd/>
        <w:ind w:left="360" w:hanging="360"/>
        <w:jc w:val="both"/>
        <w:rPr>
          <w:rFonts w:asciiTheme="minorHAnsi" w:hAnsiTheme="minorHAnsi" w:cstheme="minorHAnsi"/>
          <w:b/>
        </w:rPr>
      </w:pPr>
      <w:r w:rsidRPr="00A66605">
        <w:rPr>
          <w:rFonts w:asciiTheme="minorHAnsi" w:hAnsiTheme="minorHAnsi" w:cstheme="minorHAnsi"/>
          <w:b/>
        </w:rPr>
        <w:t xml:space="preserve">Strony ustalają odpowiedzialność Wykonawcy z tytułu rękojmi i gwarancji za wady na okres 5 lat (60 miesięcy) od daty zakończenia przedmiotu umowy. </w:t>
      </w:r>
    </w:p>
    <w:p w14:paraId="6F7CC1AF" w14:textId="77777777" w:rsidR="00A66605" w:rsidRDefault="00A66605" w:rsidP="00A66605">
      <w:pPr>
        <w:pStyle w:val="Style7"/>
        <w:widowControl/>
        <w:numPr>
          <w:ilvl w:val="0"/>
          <w:numId w:val="53"/>
        </w:numPr>
        <w:tabs>
          <w:tab w:val="left" w:pos="350"/>
        </w:tabs>
        <w:spacing w:line="240" w:lineRule="auto"/>
        <w:ind w:left="350"/>
        <w:rPr>
          <w:rStyle w:val="FontStyle14"/>
          <w:rFonts w:asciiTheme="minorHAnsi" w:hAnsiTheme="minorHAnsi" w:cstheme="minorHAnsi"/>
          <w:sz w:val="24"/>
          <w:szCs w:val="24"/>
        </w:rPr>
      </w:pPr>
      <w:r>
        <w:rPr>
          <w:rStyle w:val="FontStyle14"/>
          <w:rFonts w:asciiTheme="minorHAnsi" w:hAnsiTheme="minorHAnsi" w:cstheme="minorHAnsi"/>
          <w:sz w:val="24"/>
          <w:szCs w:val="24"/>
        </w:rPr>
        <w:t xml:space="preserve">Strony ustalają odpowiedzialność </w:t>
      </w:r>
      <w:r w:rsidRPr="00A66605">
        <w:rPr>
          <w:rStyle w:val="FontStyle14"/>
          <w:rFonts w:asciiTheme="minorHAnsi" w:hAnsiTheme="minorHAnsi" w:cstheme="minorHAnsi"/>
          <w:sz w:val="24"/>
          <w:szCs w:val="24"/>
        </w:rPr>
        <w:t>Wykonawcy z tytułu rękojmi za wady na okres równoważny okresowi gwarancji</w:t>
      </w:r>
      <w:r w:rsidR="00571A96">
        <w:rPr>
          <w:rStyle w:val="FontStyle14"/>
          <w:rFonts w:asciiTheme="minorHAnsi" w:hAnsiTheme="minorHAnsi" w:cstheme="minorHAnsi"/>
          <w:sz w:val="24"/>
          <w:szCs w:val="24"/>
        </w:rPr>
        <w:t>.</w:t>
      </w:r>
    </w:p>
    <w:bookmarkEnd w:id="2"/>
    <w:p w14:paraId="201F48FE" w14:textId="77777777" w:rsidR="002972F5" w:rsidRPr="0054467F" w:rsidRDefault="002972F5" w:rsidP="00764E24">
      <w:pPr>
        <w:rPr>
          <w:rFonts w:asciiTheme="minorHAnsi" w:hAnsiTheme="minorHAnsi" w:cstheme="minorHAnsi"/>
          <w:b/>
        </w:rPr>
      </w:pPr>
    </w:p>
    <w:p w14:paraId="6B3FF9D5" w14:textId="77777777" w:rsidR="00A46141" w:rsidRPr="0054467F" w:rsidRDefault="00700542" w:rsidP="0054467F">
      <w:pPr>
        <w:jc w:val="center"/>
        <w:rPr>
          <w:rFonts w:asciiTheme="minorHAnsi" w:hAnsiTheme="minorHAnsi" w:cstheme="minorHAnsi"/>
          <w:b/>
        </w:rPr>
      </w:pPr>
      <w:r w:rsidRPr="0054467F">
        <w:rPr>
          <w:rFonts w:asciiTheme="minorHAnsi" w:hAnsiTheme="minorHAnsi" w:cstheme="minorHAnsi"/>
          <w:b/>
        </w:rPr>
        <w:t>§ 1</w:t>
      </w:r>
      <w:r w:rsidR="00800253" w:rsidRPr="0054467F">
        <w:rPr>
          <w:rFonts w:asciiTheme="minorHAnsi" w:hAnsiTheme="minorHAnsi" w:cstheme="minorHAnsi"/>
          <w:b/>
        </w:rPr>
        <w:t>1</w:t>
      </w:r>
    </w:p>
    <w:p w14:paraId="10605E1D" w14:textId="77777777" w:rsidR="00A46141" w:rsidRPr="0054467F" w:rsidRDefault="00A46141" w:rsidP="0054467F">
      <w:pPr>
        <w:jc w:val="center"/>
        <w:rPr>
          <w:rFonts w:asciiTheme="minorHAnsi" w:hAnsiTheme="minorHAnsi" w:cstheme="minorHAnsi"/>
          <w:b/>
          <w:bCs/>
        </w:rPr>
      </w:pPr>
      <w:r w:rsidRPr="0054467F">
        <w:rPr>
          <w:rFonts w:asciiTheme="minorHAnsi" w:hAnsiTheme="minorHAnsi" w:cstheme="minorHAnsi"/>
          <w:b/>
          <w:bCs/>
        </w:rPr>
        <w:t>Odstąpienie od umowy</w:t>
      </w:r>
    </w:p>
    <w:p w14:paraId="5C072A38" w14:textId="77777777" w:rsidR="00A46141" w:rsidRPr="0054467F" w:rsidRDefault="00A46141" w:rsidP="0054467F">
      <w:pPr>
        <w:jc w:val="center"/>
        <w:rPr>
          <w:rFonts w:asciiTheme="minorHAnsi" w:hAnsiTheme="minorHAnsi" w:cstheme="minorHAnsi"/>
          <w:b/>
        </w:rPr>
      </w:pPr>
    </w:p>
    <w:p w14:paraId="19EB7C37" w14:textId="77777777" w:rsidR="00D64CD5" w:rsidRPr="0054467F" w:rsidRDefault="00D64CD5" w:rsidP="0054467F">
      <w:pPr>
        <w:pStyle w:val="Style7"/>
        <w:widowControl/>
        <w:numPr>
          <w:ilvl w:val="0"/>
          <w:numId w:val="58"/>
        </w:numPr>
        <w:tabs>
          <w:tab w:val="left" w:pos="350"/>
        </w:tabs>
        <w:spacing w:before="5"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może odstąpić od umowy:</w:t>
      </w:r>
    </w:p>
    <w:p w14:paraId="7A090399" w14:textId="77777777" w:rsidR="00D64CD5" w:rsidRPr="0054467F" w:rsidRDefault="00D64CD5" w:rsidP="0054467F">
      <w:pPr>
        <w:pStyle w:val="Style7"/>
        <w:widowControl/>
        <w:numPr>
          <w:ilvl w:val="0"/>
          <w:numId w:val="54"/>
        </w:numPr>
        <w:tabs>
          <w:tab w:val="left" w:pos="696"/>
        </w:tabs>
        <w:spacing w:line="240" w:lineRule="auto"/>
        <w:ind w:left="696" w:hanging="336"/>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6DBF892" w14:textId="77777777" w:rsidR="00D64CD5" w:rsidRPr="0054467F" w:rsidRDefault="00D64CD5" w:rsidP="0054467F">
      <w:pPr>
        <w:pStyle w:val="Style7"/>
        <w:widowControl/>
        <w:numPr>
          <w:ilvl w:val="0"/>
          <w:numId w:val="54"/>
        </w:numPr>
        <w:tabs>
          <w:tab w:val="left" w:pos="696"/>
        </w:tabs>
        <w:spacing w:line="240" w:lineRule="auto"/>
        <w:ind w:left="696" w:hanging="336"/>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jeżeli zachodzi co najmniej jedna z następujących okoliczności:</w:t>
      </w:r>
    </w:p>
    <w:p w14:paraId="7FDBD9C5" w14:textId="77777777" w:rsidR="00D64CD5" w:rsidRPr="0054467F" w:rsidRDefault="00D64CD5" w:rsidP="0054467F">
      <w:pPr>
        <w:pStyle w:val="Style7"/>
        <w:widowControl/>
        <w:numPr>
          <w:ilvl w:val="0"/>
          <w:numId w:val="59"/>
        </w:numPr>
        <w:tabs>
          <w:tab w:val="left" w:pos="1056"/>
        </w:tabs>
        <w:spacing w:before="19" w:line="240" w:lineRule="auto"/>
        <w:ind w:left="1418"/>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dokonano zmiany umowy z naruszeniem art. 454 i art. 455 ustawy Prawo Zamówień Publicznych,</w:t>
      </w:r>
    </w:p>
    <w:p w14:paraId="303E4783" w14:textId="77777777" w:rsidR="00D64CD5" w:rsidRPr="0054467F" w:rsidRDefault="00D64CD5" w:rsidP="0054467F">
      <w:pPr>
        <w:pStyle w:val="Style7"/>
        <w:widowControl/>
        <w:numPr>
          <w:ilvl w:val="0"/>
          <w:numId w:val="59"/>
        </w:numPr>
        <w:tabs>
          <w:tab w:val="left" w:pos="1056"/>
        </w:tabs>
        <w:spacing w:before="19" w:line="240" w:lineRule="auto"/>
        <w:ind w:left="1406"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w chwili zawarcia umowy podlegał wykluczeniu na podstawie art. 108 ustawy Prawo Zamówień Publicznych,</w:t>
      </w:r>
    </w:p>
    <w:p w14:paraId="604A4AA0" w14:textId="77777777" w:rsidR="00571A96" w:rsidRPr="00764E24" w:rsidRDefault="00D64CD5" w:rsidP="00764E24">
      <w:pPr>
        <w:pStyle w:val="Style7"/>
        <w:widowControl/>
        <w:numPr>
          <w:ilvl w:val="0"/>
          <w:numId w:val="59"/>
        </w:numPr>
        <w:tabs>
          <w:tab w:val="left" w:pos="1056"/>
        </w:tabs>
        <w:spacing w:before="19" w:line="240" w:lineRule="auto"/>
        <w:ind w:left="1406"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Parlamentu Europejskiego i Rady 2014/24/UE z dnia 26 lutego 2014 r. w sprawie zamówień publicznych, uchylająca dyrektywę 2004/18/WE (Dz. U. UE. L 2014.94.65 z dnia 28.03.2014 r.) , dyrektywy Parlamentu Europejskiego i Rady 2014/25/UE z dnia 26 lutego 2014 r. w sprawie udzielania zamówień przez podmioty działające w sektorach gospodarki wodnej, energetyki, transportu i usług pocztowych, uchylająca </w:t>
      </w:r>
      <w:r w:rsidRPr="0054467F">
        <w:rPr>
          <w:rStyle w:val="FontStyle14"/>
          <w:rFonts w:asciiTheme="minorHAnsi" w:hAnsiTheme="minorHAnsi" w:cstheme="minorHAnsi"/>
          <w:sz w:val="24"/>
          <w:szCs w:val="24"/>
        </w:rPr>
        <w:lastRenderedPageBreak/>
        <w:t>dyrektywę 2004/17/WE (Dz. U. UE. L 2014.94.243 z dnia 28.03.2014 r.) i dyrektywy Parlamentu Europejskiego i Rady 2009/81/WE z dnia 13 lipca 2009 r. w sprawie koordynacji procedur udzielania niektórych zamówień na roboty budowlane, dostawy i usługi przez instytucje lub podmioty zamawiające w dziedzinach obronności i bezpieczeństwa i zmieniająca dyrektywy 2004/17/WE i 2004/18/WE (Dz. U. UE. L 2009.216.76 z dnia 20.08.2009 r.) , z uwagi na to, że zamawiający udzielił zamówienia z naruszeniem prawa Unii Europejskiej.</w:t>
      </w:r>
    </w:p>
    <w:p w14:paraId="1D1DB465" w14:textId="77777777" w:rsidR="00571A96" w:rsidRPr="00764E24" w:rsidRDefault="00D64CD5" w:rsidP="00764E24">
      <w:pPr>
        <w:pStyle w:val="Style7"/>
        <w:widowControl/>
        <w:numPr>
          <w:ilvl w:val="0"/>
          <w:numId w:val="58"/>
        </w:numPr>
        <w:spacing w:before="5"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przypadku, o którym mowa w ust. 1 pkt 2 lit. a, Zamawiający odstępuje od umowy w części, której zmiana dotyczy.</w:t>
      </w:r>
    </w:p>
    <w:p w14:paraId="179E391F" w14:textId="77777777" w:rsidR="00571A96" w:rsidRPr="00764E24" w:rsidRDefault="00D64CD5" w:rsidP="00764E24">
      <w:pPr>
        <w:pStyle w:val="Style7"/>
        <w:widowControl/>
        <w:numPr>
          <w:ilvl w:val="0"/>
          <w:numId w:val="58"/>
        </w:numPr>
        <w:spacing w:before="5"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przypadkach, o których mowa w ust. 1, wykonawca może żądać wyłącznie wynagrodzenia należnego z tytułu wykonania części umowy.</w:t>
      </w:r>
    </w:p>
    <w:p w14:paraId="2C02171B" w14:textId="77777777" w:rsidR="00D64CD5" w:rsidRPr="0054467F" w:rsidRDefault="00D64CD5" w:rsidP="0054467F">
      <w:pPr>
        <w:pStyle w:val="Style7"/>
        <w:widowControl/>
        <w:numPr>
          <w:ilvl w:val="0"/>
          <w:numId w:val="58"/>
        </w:numPr>
        <w:tabs>
          <w:tab w:val="left" w:pos="350"/>
        </w:tabs>
        <w:spacing w:before="5" w:line="240" w:lineRule="auto"/>
        <w:ind w:firstLine="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może odstąpić od umowy ze skutkiem natychmiastowym, jeżeli:</w:t>
      </w:r>
    </w:p>
    <w:p w14:paraId="673D2D2A" w14:textId="77777777" w:rsidR="00D64CD5" w:rsidRPr="0054467F" w:rsidRDefault="00D64CD5" w:rsidP="0054467F">
      <w:pPr>
        <w:pStyle w:val="Style7"/>
        <w:widowControl/>
        <w:numPr>
          <w:ilvl w:val="0"/>
          <w:numId w:val="60"/>
        </w:numPr>
        <w:tabs>
          <w:tab w:val="left" w:pos="696"/>
        </w:tabs>
        <w:spacing w:line="240" w:lineRule="auto"/>
        <w:ind w:left="696" w:hanging="336"/>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z przyczyn niezależnych od Zamawiającego nie wykonuje Umowy lub wykonuje ją nienależycie i pomimo pisemnego wezwania Wykonawcy do podjęcia wykonywania lub należytego wykonywania Umowy w wyznaczonym, uzasadnionym technicznie terminie, nie zadośćuczyni żądaniu Zamawiającego,</w:t>
      </w:r>
    </w:p>
    <w:p w14:paraId="30FA939A" w14:textId="3F8C6B31" w:rsidR="00D64CD5" w:rsidRPr="0054467F" w:rsidRDefault="00D64CD5" w:rsidP="0054467F">
      <w:pPr>
        <w:pStyle w:val="Style7"/>
        <w:widowControl/>
        <w:numPr>
          <w:ilvl w:val="0"/>
          <w:numId w:val="60"/>
        </w:numPr>
        <w:tabs>
          <w:tab w:val="left" w:pos="696"/>
        </w:tabs>
        <w:spacing w:line="240" w:lineRule="auto"/>
        <w:ind w:left="360" w:firstLine="0"/>
        <w:jc w:val="left"/>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Wykonawca nie wykonuje przedmiotu umowy zgodnie z Umową </w:t>
      </w:r>
    </w:p>
    <w:p w14:paraId="17FD51A4" w14:textId="77777777" w:rsidR="00D64CD5" w:rsidRPr="0054467F" w:rsidRDefault="00D64CD5" w:rsidP="0054467F">
      <w:pPr>
        <w:pStyle w:val="Style7"/>
        <w:widowControl/>
        <w:numPr>
          <w:ilvl w:val="0"/>
          <w:numId w:val="55"/>
        </w:numPr>
        <w:tabs>
          <w:tab w:val="left" w:pos="701"/>
        </w:tabs>
        <w:spacing w:line="240" w:lineRule="auto"/>
        <w:ind w:left="360" w:firstLine="0"/>
        <w:jc w:val="left"/>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zostanie wydany prawomocny nakaz zajęcia całego majątku Wykonawcy,</w:t>
      </w:r>
    </w:p>
    <w:p w14:paraId="6C31BA1F" w14:textId="71906EBF" w:rsidR="00D64CD5" w:rsidRPr="0054467F" w:rsidRDefault="00D64CD5" w:rsidP="0054467F">
      <w:pPr>
        <w:pStyle w:val="Style7"/>
        <w:widowControl/>
        <w:numPr>
          <w:ilvl w:val="0"/>
          <w:numId w:val="55"/>
        </w:numPr>
        <w:tabs>
          <w:tab w:val="left" w:pos="701"/>
        </w:tabs>
        <w:spacing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Wykonawca bez uzasadnionej przyczyny przerwał wykonywanie robót na okres dłuższy niż  </w:t>
      </w:r>
      <w:r w:rsidR="00912CAE">
        <w:rPr>
          <w:rStyle w:val="FontStyle14"/>
          <w:rFonts w:asciiTheme="minorHAnsi" w:hAnsiTheme="minorHAnsi" w:cstheme="minorHAnsi"/>
          <w:sz w:val="24"/>
          <w:szCs w:val="24"/>
        </w:rPr>
        <w:t xml:space="preserve">7 </w:t>
      </w:r>
      <w:r w:rsidRPr="0054467F">
        <w:rPr>
          <w:rStyle w:val="FontStyle14"/>
          <w:rFonts w:asciiTheme="minorHAnsi" w:hAnsiTheme="minorHAnsi" w:cstheme="minorHAnsi"/>
          <w:sz w:val="24"/>
          <w:szCs w:val="24"/>
        </w:rPr>
        <w:t xml:space="preserve">dni i pomimo dodatkowego pisemnego wezwania Zamawiającego nie podjął ich w okresie  </w:t>
      </w:r>
      <w:r w:rsidR="00912CAE">
        <w:rPr>
          <w:rStyle w:val="FontStyle14"/>
          <w:rFonts w:asciiTheme="minorHAnsi" w:hAnsiTheme="minorHAnsi" w:cstheme="minorHAnsi"/>
          <w:sz w:val="24"/>
          <w:szCs w:val="24"/>
        </w:rPr>
        <w:t xml:space="preserve">4 </w:t>
      </w:r>
      <w:r w:rsidRPr="0054467F">
        <w:rPr>
          <w:rStyle w:val="FontStyle14"/>
          <w:rFonts w:asciiTheme="minorHAnsi" w:hAnsiTheme="minorHAnsi" w:cstheme="minorHAnsi"/>
          <w:sz w:val="24"/>
          <w:szCs w:val="24"/>
        </w:rPr>
        <w:t>dni od dnia doręczenia Wykonawcy dodatkowego wezwania,</w:t>
      </w:r>
    </w:p>
    <w:p w14:paraId="7B82C315" w14:textId="77777777" w:rsidR="00D64CD5" w:rsidRPr="0054467F" w:rsidRDefault="00D64CD5" w:rsidP="0054467F">
      <w:pPr>
        <w:pStyle w:val="Style7"/>
        <w:widowControl/>
        <w:numPr>
          <w:ilvl w:val="0"/>
          <w:numId w:val="55"/>
        </w:numPr>
        <w:tabs>
          <w:tab w:val="left" w:pos="701"/>
        </w:tabs>
        <w:spacing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nie rozpoczął robót bez uzasadnionych przyczyn oraz nie kontynuuje ich pomimo wezwania Zamawiającego złożonego na piśmie albo pozostaje w zwłoce z realizacją robót tak dalece, że wątpliwe jest dochowanie terminu zakończenia robót,</w:t>
      </w:r>
    </w:p>
    <w:p w14:paraId="6282F02B" w14:textId="77777777" w:rsidR="00D64CD5" w:rsidRPr="0054467F" w:rsidRDefault="00D64CD5" w:rsidP="0054467F">
      <w:pPr>
        <w:pStyle w:val="Style7"/>
        <w:widowControl/>
        <w:numPr>
          <w:ilvl w:val="0"/>
          <w:numId w:val="55"/>
        </w:numPr>
        <w:tabs>
          <w:tab w:val="left" w:pos="701"/>
        </w:tabs>
        <w:spacing w:before="5"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nie realizuje zaakceptowanego przez Zamawiającego Programu naprawczego, pomimo pisemnego wezwania do realizacji jego postanowień,</w:t>
      </w:r>
    </w:p>
    <w:p w14:paraId="54447F0E" w14:textId="77777777" w:rsidR="00571A96" w:rsidRPr="00764E24" w:rsidRDefault="00D64CD5" w:rsidP="00764E24">
      <w:pPr>
        <w:pStyle w:val="Style7"/>
        <w:widowControl/>
        <w:numPr>
          <w:ilvl w:val="0"/>
          <w:numId w:val="55"/>
        </w:numPr>
        <w:tabs>
          <w:tab w:val="left" w:pos="701"/>
        </w:tabs>
        <w:spacing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podzleca całość robót lub dokonuje cesji Umowy, jej części bez zgody Zamawiającego.</w:t>
      </w:r>
    </w:p>
    <w:p w14:paraId="62CB2954" w14:textId="77777777" w:rsidR="00571A96" w:rsidRPr="00764E24" w:rsidRDefault="00D64CD5" w:rsidP="00764E24">
      <w:pPr>
        <w:pStyle w:val="Style7"/>
        <w:widowControl/>
        <w:numPr>
          <w:ilvl w:val="0"/>
          <w:numId w:val="58"/>
        </w:numPr>
        <w:spacing w:before="5"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Złożenie przez Zamawiającego oświadczenia w przedmiocie odstąpienia od umowy z przyczyn określonych w ust. 4 traktowane będzie jako odstąpienie z winy Wykonawcy.</w:t>
      </w:r>
    </w:p>
    <w:p w14:paraId="26FD7547" w14:textId="77777777" w:rsidR="00D64CD5" w:rsidRPr="0054467F" w:rsidRDefault="00D64CD5" w:rsidP="0054467F">
      <w:pPr>
        <w:pStyle w:val="Style7"/>
        <w:widowControl/>
        <w:numPr>
          <w:ilvl w:val="0"/>
          <w:numId w:val="58"/>
        </w:numPr>
        <w:spacing w:before="5"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może odstąpić od umowy ze skutkiem natychmiastowym, jeżeli:</w:t>
      </w:r>
    </w:p>
    <w:p w14:paraId="71D1F5BE" w14:textId="77777777" w:rsidR="00D64CD5" w:rsidRPr="0054467F" w:rsidRDefault="00D64CD5" w:rsidP="0054467F">
      <w:pPr>
        <w:pStyle w:val="Style7"/>
        <w:widowControl/>
        <w:numPr>
          <w:ilvl w:val="0"/>
          <w:numId w:val="56"/>
        </w:numPr>
        <w:tabs>
          <w:tab w:val="left" w:pos="706"/>
        </w:tabs>
        <w:spacing w:line="240" w:lineRule="auto"/>
        <w:ind w:left="720" w:hanging="36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opóźnia się z zapłatą faktur przez okres dłuższy niż jeden miesiąc od daty wymagalności wynikających z nich należności i nie dokona zapłaty w dodatkowym 7 (siedmio) dniowym terminie wyznaczonym przez Wykonawcę w pisemnym wezwaniu,</w:t>
      </w:r>
    </w:p>
    <w:p w14:paraId="1ECD74C2" w14:textId="77777777" w:rsidR="00571A96" w:rsidRPr="00764E24" w:rsidRDefault="00D64CD5" w:rsidP="00764E24">
      <w:pPr>
        <w:pStyle w:val="Style7"/>
        <w:widowControl/>
        <w:numPr>
          <w:ilvl w:val="0"/>
          <w:numId w:val="56"/>
        </w:numPr>
        <w:tabs>
          <w:tab w:val="left" w:pos="706"/>
        </w:tabs>
        <w:spacing w:line="240" w:lineRule="auto"/>
        <w:ind w:left="720" w:hanging="360"/>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przerwa w prowadzeniu robót wynikła z przyczyn leżących po stronie Zamawiającego jest dłuższa jednorazowo niż jeden miesiąc.</w:t>
      </w:r>
    </w:p>
    <w:p w14:paraId="4B04FE55" w14:textId="77777777" w:rsidR="00571A96" w:rsidRPr="00764E24" w:rsidRDefault="00D64CD5" w:rsidP="00764E24">
      <w:pPr>
        <w:pStyle w:val="Style7"/>
        <w:widowControl/>
        <w:numPr>
          <w:ilvl w:val="0"/>
          <w:numId w:val="58"/>
        </w:numPr>
        <w:spacing w:before="5"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Oświadczenie o odstąpieniu od Umowy winno być złożone w formie pisemnej pod rygorem nieważności z podaniem uzasadnienia, w terminie do 30 dni od dnia powzięcia wiadomości o okolicznościach, o których mowa w ust 1, 4 i 6.</w:t>
      </w:r>
    </w:p>
    <w:p w14:paraId="199DE423" w14:textId="77777777" w:rsidR="00D64CD5" w:rsidRPr="0054467F" w:rsidRDefault="00D64CD5" w:rsidP="0054467F">
      <w:pPr>
        <w:pStyle w:val="Style7"/>
        <w:widowControl/>
        <w:numPr>
          <w:ilvl w:val="0"/>
          <w:numId w:val="58"/>
        </w:numPr>
        <w:spacing w:before="5" w:line="240" w:lineRule="auto"/>
        <w:ind w:left="284" w:hanging="284"/>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razie odstąpienia od umowy przez którąkolwiek ze stron:</w:t>
      </w:r>
    </w:p>
    <w:p w14:paraId="5945E3B6" w14:textId="77777777" w:rsidR="00D64CD5" w:rsidRPr="0054467F" w:rsidRDefault="00D64CD5" w:rsidP="0054467F">
      <w:pPr>
        <w:pStyle w:val="Style7"/>
        <w:widowControl/>
        <w:numPr>
          <w:ilvl w:val="0"/>
          <w:numId w:val="57"/>
        </w:numPr>
        <w:tabs>
          <w:tab w:val="left" w:pos="701"/>
        </w:tabs>
        <w:spacing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przy udziale Zamawiającego, sporządza protokół inwentaryzacji robót w toku na dzień odstąpienia od Umowy,</w:t>
      </w:r>
    </w:p>
    <w:p w14:paraId="693DA484" w14:textId="77777777" w:rsidR="00D64CD5" w:rsidRPr="0054467F" w:rsidRDefault="00D64CD5" w:rsidP="0054467F">
      <w:pPr>
        <w:pStyle w:val="Style7"/>
        <w:widowControl/>
        <w:numPr>
          <w:ilvl w:val="0"/>
          <w:numId w:val="57"/>
        </w:numPr>
        <w:tabs>
          <w:tab w:val="left" w:pos="701"/>
        </w:tabs>
        <w:spacing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zabezpiecza roboty w zakresie wzajemnie uzgodnionym na koszt Strony, która spowodowała odstąpienie od Umowy,</w:t>
      </w:r>
    </w:p>
    <w:p w14:paraId="7CDD4F44" w14:textId="77777777" w:rsidR="00D64CD5" w:rsidRPr="0054467F" w:rsidRDefault="00D64CD5" w:rsidP="0054467F">
      <w:pPr>
        <w:pStyle w:val="Style7"/>
        <w:widowControl/>
        <w:numPr>
          <w:ilvl w:val="0"/>
          <w:numId w:val="57"/>
        </w:numPr>
        <w:tabs>
          <w:tab w:val="left" w:pos="701"/>
        </w:tabs>
        <w:spacing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 xml:space="preserve">w terminie 7 dni od daty odstąpienia od Umowy, Wykonawca zgłosi Zamawiającemu gotowość do odbioru robót przerwanych. Strony dokonują odbioru robót wykonanych przez Wykonawcę, o ile są wykonane zgodnie z </w:t>
      </w:r>
      <w:r w:rsidR="002D6A7F">
        <w:rPr>
          <w:rStyle w:val="FontStyle14"/>
          <w:rFonts w:asciiTheme="minorHAnsi" w:hAnsiTheme="minorHAnsi" w:cstheme="minorHAnsi"/>
          <w:sz w:val="24"/>
          <w:szCs w:val="24"/>
        </w:rPr>
        <w:t>SWZ, STWIORB</w:t>
      </w:r>
      <w:r w:rsidRPr="0054467F">
        <w:rPr>
          <w:rStyle w:val="FontStyle14"/>
          <w:rFonts w:asciiTheme="minorHAnsi" w:hAnsiTheme="minorHAnsi" w:cstheme="minorHAnsi"/>
          <w:sz w:val="24"/>
          <w:szCs w:val="24"/>
        </w:rPr>
        <w:t xml:space="preserve"> i</w:t>
      </w:r>
      <w:r w:rsidR="00B26CD4">
        <w:rPr>
          <w:rStyle w:val="FontStyle14"/>
          <w:rFonts w:asciiTheme="minorHAnsi" w:hAnsiTheme="minorHAnsi" w:cstheme="minorHAnsi"/>
          <w:sz w:val="24"/>
          <w:szCs w:val="24"/>
        </w:rPr>
        <w:t xml:space="preserve"> ST</w:t>
      </w:r>
      <w:r w:rsidRPr="0054467F">
        <w:rPr>
          <w:rStyle w:val="FontStyle14"/>
          <w:rFonts w:asciiTheme="minorHAnsi" w:hAnsiTheme="minorHAnsi" w:cstheme="minorHAnsi"/>
          <w:sz w:val="24"/>
          <w:szCs w:val="24"/>
        </w:rPr>
        <w:t xml:space="preserve"> spełniają wymogi </w:t>
      </w:r>
      <w:r w:rsidRPr="0054467F">
        <w:rPr>
          <w:rStyle w:val="FontStyle14"/>
          <w:rFonts w:asciiTheme="minorHAnsi" w:hAnsiTheme="minorHAnsi" w:cstheme="minorHAnsi"/>
          <w:sz w:val="24"/>
          <w:szCs w:val="24"/>
        </w:rPr>
        <w:lastRenderedPageBreak/>
        <w:t>prawa budowlanego, polskich norm i przepisami szczególnymi. W przypadku niezgłoszenia w tym terminie gotowości do odbioru, Zamawiający ma prawo przeprowadzić odbiór jednostronny,</w:t>
      </w:r>
    </w:p>
    <w:p w14:paraId="5136D272" w14:textId="77777777" w:rsidR="00D64CD5" w:rsidRPr="0054467F" w:rsidRDefault="00D64CD5" w:rsidP="0054467F">
      <w:pPr>
        <w:pStyle w:val="Style7"/>
        <w:widowControl/>
        <w:numPr>
          <w:ilvl w:val="0"/>
          <w:numId w:val="57"/>
        </w:numPr>
        <w:tabs>
          <w:tab w:val="left" w:pos="701"/>
        </w:tabs>
        <w:spacing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3F344B3C" w14:textId="77777777" w:rsidR="00D64CD5" w:rsidRPr="0054467F" w:rsidRDefault="00D64CD5" w:rsidP="0054467F">
      <w:pPr>
        <w:pStyle w:val="Style7"/>
        <w:widowControl/>
        <w:numPr>
          <w:ilvl w:val="0"/>
          <w:numId w:val="57"/>
        </w:numPr>
        <w:tabs>
          <w:tab w:val="left" w:pos="701"/>
        </w:tabs>
        <w:spacing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 terminie 7 dni od dnia odstąpienia od Umowy, Wykonawca przy udziale Zamawiającego, sporządzi szczegółowy protokół odbioru robót przerwanych według stanu na dzień odstąpienia, który stanowi podstawę do wystawienia przez Wykonawcę faktury lub rachunku,</w:t>
      </w:r>
    </w:p>
    <w:p w14:paraId="5437253F" w14:textId="77777777" w:rsidR="00D64CD5" w:rsidRPr="0054467F" w:rsidRDefault="00D64CD5" w:rsidP="0054467F">
      <w:pPr>
        <w:pStyle w:val="Style7"/>
        <w:widowControl/>
        <w:numPr>
          <w:ilvl w:val="0"/>
          <w:numId w:val="57"/>
        </w:numPr>
        <w:tabs>
          <w:tab w:val="left" w:pos="701"/>
        </w:tabs>
        <w:spacing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Wykonawca zobowiązany jest do dokonania i dostarczenia Zamawiającemu inwentaryzacji robót według stanu na dzień odstąpienia,</w:t>
      </w:r>
    </w:p>
    <w:p w14:paraId="629CC3AB" w14:textId="77777777" w:rsidR="00D64CD5" w:rsidRPr="0054467F" w:rsidRDefault="002D6A7F" w:rsidP="0054467F">
      <w:pPr>
        <w:pStyle w:val="Style7"/>
        <w:widowControl/>
        <w:numPr>
          <w:ilvl w:val="0"/>
          <w:numId w:val="57"/>
        </w:numPr>
        <w:tabs>
          <w:tab w:val="left" w:pos="701"/>
        </w:tabs>
        <w:spacing w:line="240" w:lineRule="auto"/>
        <w:ind w:left="701" w:hanging="341"/>
        <w:rPr>
          <w:rStyle w:val="FontStyle14"/>
          <w:rFonts w:asciiTheme="minorHAnsi" w:hAnsiTheme="minorHAnsi" w:cstheme="minorHAnsi"/>
          <w:sz w:val="24"/>
          <w:szCs w:val="24"/>
        </w:rPr>
      </w:pPr>
      <w:r>
        <w:rPr>
          <w:rStyle w:val="FontStyle14"/>
          <w:rFonts w:asciiTheme="minorHAnsi" w:hAnsiTheme="minorHAnsi" w:cstheme="minorHAnsi"/>
          <w:sz w:val="24"/>
          <w:szCs w:val="24"/>
        </w:rPr>
        <w:t>szczegółowy protokół</w:t>
      </w:r>
      <w:r w:rsidR="00D64CD5" w:rsidRPr="0054467F">
        <w:rPr>
          <w:rStyle w:val="FontStyle14"/>
          <w:rFonts w:asciiTheme="minorHAnsi" w:hAnsiTheme="minorHAnsi" w:cstheme="minorHAnsi"/>
          <w:sz w:val="24"/>
          <w:szCs w:val="24"/>
        </w:rPr>
        <w:t xml:space="preserve"> odbioru robót przerwanych i inwentaryzacja robót stanowią podstawę do wystawienia przez Wykonawcę faktury VAT,</w:t>
      </w:r>
    </w:p>
    <w:p w14:paraId="330B5289" w14:textId="77777777" w:rsidR="00D64CD5" w:rsidRPr="0054467F" w:rsidRDefault="00D64CD5" w:rsidP="0054467F">
      <w:pPr>
        <w:pStyle w:val="Style7"/>
        <w:widowControl/>
        <w:numPr>
          <w:ilvl w:val="0"/>
          <w:numId w:val="57"/>
        </w:numPr>
        <w:tabs>
          <w:tab w:val="left" w:pos="701"/>
        </w:tabs>
        <w:spacing w:line="240" w:lineRule="auto"/>
        <w:ind w:left="701" w:hanging="341"/>
        <w:rPr>
          <w:rStyle w:val="FontStyle14"/>
          <w:rFonts w:asciiTheme="minorHAnsi" w:hAnsiTheme="minorHAnsi" w:cstheme="minorHAnsi"/>
          <w:sz w:val="24"/>
          <w:szCs w:val="24"/>
        </w:rPr>
      </w:pPr>
      <w:r w:rsidRPr="0054467F">
        <w:rPr>
          <w:rStyle w:val="FontStyle14"/>
          <w:rFonts w:asciiTheme="minorHAnsi" w:hAnsiTheme="minorHAnsi" w:cstheme="minorHAnsi"/>
          <w:sz w:val="24"/>
          <w:szCs w:val="24"/>
        </w:rPr>
        <w:t>Zamawiający zapłaci Wykonawcy wynagrodzenie za roboty wykonane do dnia odstąpienia, pomniejszone o roszczenia Zamawiającego z tytułu kar umownych oraz ewentualne roszczenia o obniżenie ceny na podstawie rękojmi i gwarancji lub inne roszczenia odszkodowawcze w terminie do 30 dni od daty dostarczenia do Zamawiającego poprawnie wystawionej faktury.</w:t>
      </w:r>
    </w:p>
    <w:p w14:paraId="546A1C52" w14:textId="77777777" w:rsidR="007E198E" w:rsidRPr="0054467F" w:rsidRDefault="007E198E" w:rsidP="0054467F">
      <w:pPr>
        <w:pStyle w:val="Nagwek2"/>
        <w:spacing w:before="0" w:after="0"/>
        <w:jc w:val="center"/>
        <w:rPr>
          <w:rFonts w:asciiTheme="minorHAnsi" w:hAnsiTheme="minorHAnsi" w:cstheme="minorHAnsi"/>
          <w:i w:val="0"/>
          <w:sz w:val="24"/>
          <w:szCs w:val="24"/>
        </w:rPr>
      </w:pPr>
    </w:p>
    <w:p w14:paraId="05CD6BBB" w14:textId="77777777" w:rsidR="00A46141" w:rsidRPr="0054467F" w:rsidRDefault="00196A8F" w:rsidP="0054467F">
      <w:pPr>
        <w:pStyle w:val="Nagwek2"/>
        <w:spacing w:before="0" w:after="0"/>
        <w:jc w:val="center"/>
        <w:rPr>
          <w:rFonts w:asciiTheme="minorHAnsi" w:hAnsiTheme="minorHAnsi" w:cstheme="minorHAnsi"/>
          <w:i w:val="0"/>
          <w:sz w:val="24"/>
          <w:szCs w:val="24"/>
        </w:rPr>
      </w:pPr>
      <w:r>
        <w:rPr>
          <w:rFonts w:asciiTheme="minorHAnsi" w:hAnsiTheme="minorHAnsi" w:cstheme="minorHAnsi"/>
          <w:i w:val="0"/>
          <w:sz w:val="24"/>
          <w:szCs w:val="24"/>
        </w:rPr>
        <w:t>§ 12</w:t>
      </w:r>
    </w:p>
    <w:p w14:paraId="34AA94AA" w14:textId="77777777" w:rsidR="00A46141" w:rsidRDefault="00A46141" w:rsidP="0054467F">
      <w:pPr>
        <w:pStyle w:val="Nagwek2"/>
        <w:spacing w:before="0" w:after="0"/>
        <w:jc w:val="center"/>
        <w:rPr>
          <w:rFonts w:asciiTheme="minorHAnsi" w:hAnsiTheme="minorHAnsi" w:cstheme="minorHAnsi"/>
          <w:i w:val="0"/>
          <w:sz w:val="24"/>
          <w:szCs w:val="24"/>
        </w:rPr>
      </w:pPr>
      <w:r w:rsidRPr="0054467F">
        <w:rPr>
          <w:rFonts w:asciiTheme="minorHAnsi" w:hAnsiTheme="minorHAnsi" w:cstheme="minorHAnsi"/>
          <w:i w:val="0"/>
          <w:sz w:val="24"/>
          <w:szCs w:val="24"/>
        </w:rPr>
        <w:t>Zmiany w umowie</w:t>
      </w:r>
    </w:p>
    <w:p w14:paraId="6F7B45D9" w14:textId="77777777" w:rsidR="004D546A" w:rsidRDefault="004D546A" w:rsidP="004D546A"/>
    <w:p w14:paraId="33EB9BD8" w14:textId="24FC36B8" w:rsidR="004D546A" w:rsidRPr="000A5C41" w:rsidRDefault="004D546A" w:rsidP="00687B03">
      <w:pPr>
        <w:widowControl/>
        <w:numPr>
          <w:ilvl w:val="0"/>
          <w:numId w:val="80"/>
        </w:numPr>
        <w:tabs>
          <w:tab w:val="left" w:pos="284"/>
        </w:tabs>
        <w:spacing w:before="10"/>
        <w:ind w:right="-41"/>
        <w:jc w:val="both"/>
        <w:rPr>
          <w:rFonts w:ascii="Calibri" w:hAnsi="Calibri" w:cs="Calibri"/>
        </w:rPr>
      </w:pPr>
      <w:r w:rsidRPr="000A5C41">
        <w:rPr>
          <w:rFonts w:ascii="Calibri" w:hAnsi="Calibri" w:cs="Calibri"/>
        </w:rPr>
        <w:t>Zamawiający przewiduje możliwość dokonania zmiany postanowień zawartej umowy bez przeprowadzenia nowego postępowania o udzielenie zamówienia w przypadkach dopuszczalnych zmian umowy</w:t>
      </w:r>
      <w:r w:rsidR="00FF2BAE">
        <w:rPr>
          <w:rFonts w:ascii="Calibri" w:hAnsi="Calibri" w:cs="Calibri"/>
        </w:rPr>
        <w:t>,</w:t>
      </w:r>
      <w:r w:rsidR="00687B03">
        <w:rPr>
          <w:rFonts w:ascii="Calibri" w:hAnsi="Calibri" w:cs="Calibri"/>
        </w:rPr>
        <w:t xml:space="preserve"> </w:t>
      </w:r>
      <w:r w:rsidRPr="000A5C41">
        <w:rPr>
          <w:rFonts w:ascii="Calibri" w:hAnsi="Calibri" w:cs="Calibri"/>
        </w:rPr>
        <w:t>o których mowa w art. 455 ust. 1,2,3,4 ustawy Pzp tj.:</w:t>
      </w:r>
    </w:p>
    <w:p w14:paraId="70C6771F" w14:textId="77777777" w:rsidR="004D546A" w:rsidRPr="000A5C41" w:rsidRDefault="004D546A" w:rsidP="00687B03">
      <w:pPr>
        <w:numPr>
          <w:ilvl w:val="0"/>
          <w:numId w:val="81"/>
        </w:numPr>
        <w:contextualSpacing/>
        <w:jc w:val="both"/>
        <w:rPr>
          <w:rFonts w:ascii="Calibri" w:hAnsi="Calibri" w:cs="Calibri"/>
          <w:lang w:val="x-none" w:eastAsia="x-none"/>
        </w:rPr>
      </w:pPr>
      <w:r w:rsidRPr="000A5C41">
        <w:rPr>
          <w:rFonts w:ascii="Calibri" w:hAnsi="Calibri" w:cs="Calibri"/>
          <w:lang w:val="x-none" w:eastAsia="x-none"/>
        </w:rPr>
        <w:t>niezależnie od wartości tej zmiany, o ile została przewidziana w ogłoszeniu o zamówieniu lub dokumentach zamówienia, w postaci jasnych, precyzyjnych i jednoznacznych postanowień umownych, które mogą obejmować postanowienia dotyczące zasad wprowadzania zmian wysokości ceny, jeżeli spełniają one łącznie następujące warunki:</w:t>
      </w:r>
    </w:p>
    <w:p w14:paraId="08D4CF4F" w14:textId="77777777" w:rsidR="004D546A" w:rsidRPr="000A5C41" w:rsidRDefault="004D546A" w:rsidP="00687B03">
      <w:pPr>
        <w:numPr>
          <w:ilvl w:val="0"/>
          <w:numId w:val="82"/>
        </w:numPr>
        <w:contextualSpacing/>
        <w:jc w:val="both"/>
        <w:rPr>
          <w:rFonts w:ascii="Calibri" w:hAnsi="Calibri" w:cs="Calibri"/>
          <w:lang w:val="x-none" w:eastAsia="x-none"/>
        </w:rPr>
      </w:pPr>
      <w:r w:rsidRPr="000A5C41">
        <w:rPr>
          <w:rFonts w:ascii="Calibri" w:hAnsi="Calibri" w:cs="Calibri"/>
          <w:lang w:val="x-none" w:eastAsia="x-none"/>
        </w:rPr>
        <w:t>określają rodzaj i zakres zmian,</w:t>
      </w:r>
    </w:p>
    <w:p w14:paraId="6721C4AA" w14:textId="77777777" w:rsidR="004D546A" w:rsidRPr="000A5C41" w:rsidRDefault="004D546A" w:rsidP="00687B03">
      <w:pPr>
        <w:numPr>
          <w:ilvl w:val="0"/>
          <w:numId w:val="82"/>
        </w:numPr>
        <w:contextualSpacing/>
        <w:jc w:val="both"/>
        <w:rPr>
          <w:rFonts w:ascii="Calibri" w:hAnsi="Calibri" w:cs="Calibri"/>
          <w:lang w:val="x-none" w:eastAsia="x-none"/>
        </w:rPr>
      </w:pPr>
      <w:r w:rsidRPr="000A5C41">
        <w:rPr>
          <w:rFonts w:ascii="Calibri" w:hAnsi="Calibri" w:cs="Calibri"/>
          <w:lang w:val="x-none" w:eastAsia="x-none"/>
        </w:rPr>
        <w:t>określają warunki wprowadzenia zmian,</w:t>
      </w:r>
    </w:p>
    <w:p w14:paraId="1582AC17" w14:textId="77777777" w:rsidR="004D546A" w:rsidRPr="000A5C41" w:rsidRDefault="004D546A" w:rsidP="00687B03">
      <w:pPr>
        <w:numPr>
          <w:ilvl w:val="0"/>
          <w:numId w:val="82"/>
        </w:numPr>
        <w:contextualSpacing/>
        <w:jc w:val="both"/>
        <w:rPr>
          <w:rFonts w:ascii="Calibri" w:hAnsi="Calibri" w:cs="Calibri"/>
          <w:lang w:val="x-none" w:eastAsia="x-none"/>
        </w:rPr>
      </w:pPr>
      <w:r w:rsidRPr="000A5C41">
        <w:rPr>
          <w:rFonts w:ascii="Calibri" w:hAnsi="Calibri" w:cs="Calibri"/>
          <w:lang w:val="x-none" w:eastAsia="x-none"/>
        </w:rPr>
        <w:t>nie przewidują takich zmian, które modyfikowałyby ogólny charakter umowy;</w:t>
      </w:r>
    </w:p>
    <w:p w14:paraId="5110AB45" w14:textId="77777777" w:rsidR="004D546A" w:rsidRPr="000A5C41" w:rsidRDefault="004D546A" w:rsidP="00687B03">
      <w:pPr>
        <w:numPr>
          <w:ilvl w:val="0"/>
          <w:numId w:val="81"/>
        </w:numPr>
        <w:contextualSpacing/>
        <w:jc w:val="both"/>
        <w:rPr>
          <w:rFonts w:ascii="Calibri" w:hAnsi="Calibri" w:cs="Calibri"/>
          <w:lang w:val="x-none" w:eastAsia="x-none"/>
        </w:rPr>
      </w:pPr>
      <w:r w:rsidRPr="000A5C41">
        <w:rPr>
          <w:rFonts w:ascii="Calibri" w:hAnsi="Calibri" w:cs="Calibri"/>
          <w:lang w:val="x-none" w:eastAsia="x-none"/>
        </w:rPr>
        <w:t>gdy nowy wykonawca ma zastąpić dotychczasowego wykonawcę:</w:t>
      </w:r>
    </w:p>
    <w:p w14:paraId="078769C2" w14:textId="77777777" w:rsidR="004D546A" w:rsidRPr="000A5C41" w:rsidRDefault="004D546A" w:rsidP="00687B03">
      <w:pPr>
        <w:numPr>
          <w:ilvl w:val="0"/>
          <w:numId w:val="83"/>
        </w:numPr>
        <w:contextualSpacing/>
        <w:jc w:val="both"/>
        <w:rPr>
          <w:rFonts w:ascii="Calibri" w:hAnsi="Calibri" w:cs="Calibri"/>
          <w:lang w:val="x-none" w:eastAsia="x-none"/>
        </w:rPr>
      </w:pPr>
      <w:r w:rsidRPr="000A5C41">
        <w:rPr>
          <w:rFonts w:ascii="Calibri" w:hAnsi="Calibri" w:cs="Calibri"/>
          <w:lang w:val="x-none" w:eastAsia="x-none"/>
        </w:rPr>
        <w:t>jeżeli taka możliwość została przewidziana w postanowieniach umownych, o których mowa w pkt 1, lub</w:t>
      </w:r>
    </w:p>
    <w:p w14:paraId="70F0FC55" w14:textId="77777777" w:rsidR="004D546A" w:rsidRPr="000A5C41" w:rsidRDefault="004D546A" w:rsidP="00687B03">
      <w:pPr>
        <w:numPr>
          <w:ilvl w:val="0"/>
          <w:numId w:val="83"/>
        </w:numPr>
        <w:contextualSpacing/>
        <w:jc w:val="both"/>
        <w:rPr>
          <w:rFonts w:ascii="Calibri" w:hAnsi="Calibri" w:cs="Calibri"/>
          <w:lang w:val="x-none" w:eastAsia="x-none"/>
        </w:rPr>
      </w:pPr>
      <w:r w:rsidRPr="000A5C41">
        <w:rPr>
          <w:rFonts w:ascii="Calibri" w:hAnsi="Calibri" w:cs="Calibri"/>
          <w:lang w:val="x-none" w:eastAsia="x-none"/>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14:paraId="680D464F" w14:textId="77777777" w:rsidR="004D546A" w:rsidRPr="000A5C41" w:rsidRDefault="004D546A" w:rsidP="00687B03">
      <w:pPr>
        <w:numPr>
          <w:ilvl w:val="0"/>
          <w:numId w:val="83"/>
        </w:numPr>
        <w:contextualSpacing/>
        <w:jc w:val="both"/>
        <w:rPr>
          <w:rFonts w:ascii="Calibri" w:hAnsi="Calibri" w:cs="Calibri"/>
          <w:lang w:val="x-none" w:eastAsia="x-none"/>
        </w:rPr>
      </w:pPr>
      <w:r w:rsidRPr="000A5C41">
        <w:rPr>
          <w:rFonts w:ascii="Calibri" w:hAnsi="Calibri" w:cs="Calibri"/>
          <w:lang w:val="x-none" w:eastAsia="x-none"/>
        </w:rPr>
        <w:t>w wyniku przejęcia przez zamawiającego zobowiązań wykonawcy względem jego podwykonawców, w przypadku, o którym mowa w art. 465 ust. 1;</w:t>
      </w:r>
    </w:p>
    <w:p w14:paraId="604F213C" w14:textId="77777777" w:rsidR="004D546A" w:rsidRPr="000A5C41" w:rsidRDefault="004D546A" w:rsidP="00687B03">
      <w:pPr>
        <w:numPr>
          <w:ilvl w:val="0"/>
          <w:numId w:val="81"/>
        </w:numPr>
        <w:contextualSpacing/>
        <w:jc w:val="both"/>
        <w:rPr>
          <w:rFonts w:ascii="Calibri" w:hAnsi="Calibri" w:cs="Calibri"/>
          <w:lang w:val="x-none" w:eastAsia="x-none"/>
        </w:rPr>
      </w:pPr>
      <w:r w:rsidRPr="000A5C41">
        <w:rPr>
          <w:rFonts w:ascii="Calibri" w:hAnsi="Calibri" w:cs="Calibri"/>
          <w:lang w:val="x-none" w:eastAsia="x-none"/>
        </w:rPr>
        <w:lastRenderedPageBreak/>
        <w:t>jeżeli dotyczy realizacji, przez dotychczasowego wykonawcę, dodatkowych usług, których nie uwzględniono w zamówieniu podstawowym, o ile stały się one niezbędne i zostały spełnione łącznie następujące warunki:</w:t>
      </w:r>
    </w:p>
    <w:p w14:paraId="56BAE126" w14:textId="77777777" w:rsidR="004D546A" w:rsidRPr="000A5C41" w:rsidRDefault="004D546A" w:rsidP="00687B03">
      <w:pPr>
        <w:numPr>
          <w:ilvl w:val="0"/>
          <w:numId w:val="84"/>
        </w:numPr>
        <w:contextualSpacing/>
        <w:jc w:val="both"/>
        <w:rPr>
          <w:rFonts w:ascii="Calibri" w:hAnsi="Calibri" w:cs="Calibri"/>
          <w:lang w:val="x-none" w:eastAsia="x-none"/>
        </w:rPr>
      </w:pPr>
      <w:r w:rsidRPr="000A5C41">
        <w:rPr>
          <w:rFonts w:ascii="Calibri" w:hAnsi="Calibri" w:cs="Calibri"/>
          <w:lang w:val="x-none" w:eastAsia="x-none"/>
        </w:rPr>
        <w:t>zmiana wykonawcy nie może zostać dokonana z powodów ekonomicznych lub technicznych, w szczególności dotyczących zamienności lub interoperacyjności wyposażenia, usług lub instalacji zamówionych w ramach zamówienia podstawowego,</w:t>
      </w:r>
    </w:p>
    <w:p w14:paraId="5A5C4D4A" w14:textId="77777777" w:rsidR="004D546A" w:rsidRPr="000A5C41" w:rsidRDefault="004D546A" w:rsidP="00687B03">
      <w:pPr>
        <w:numPr>
          <w:ilvl w:val="0"/>
          <w:numId w:val="84"/>
        </w:numPr>
        <w:contextualSpacing/>
        <w:jc w:val="both"/>
        <w:rPr>
          <w:rFonts w:ascii="Calibri" w:hAnsi="Calibri" w:cs="Calibri"/>
          <w:lang w:val="x-none" w:eastAsia="x-none"/>
        </w:rPr>
      </w:pPr>
      <w:r w:rsidRPr="000A5C41">
        <w:rPr>
          <w:rFonts w:ascii="Calibri" w:hAnsi="Calibri" w:cs="Calibri"/>
          <w:lang w:val="x-none" w:eastAsia="x-none"/>
        </w:rPr>
        <w:t>zmiana wykonawcy spowodowałaby istotną niedogodność lub znaczne zwiększenie kosztów dla zamawiającego,</w:t>
      </w:r>
    </w:p>
    <w:p w14:paraId="220DEB99" w14:textId="77777777" w:rsidR="004D546A" w:rsidRPr="000A5C41" w:rsidRDefault="004D546A" w:rsidP="00687B03">
      <w:pPr>
        <w:numPr>
          <w:ilvl w:val="0"/>
          <w:numId w:val="84"/>
        </w:numPr>
        <w:contextualSpacing/>
        <w:jc w:val="both"/>
        <w:rPr>
          <w:rFonts w:ascii="Calibri" w:hAnsi="Calibri" w:cs="Calibri"/>
          <w:lang w:val="x-none" w:eastAsia="x-none"/>
        </w:rPr>
      </w:pPr>
      <w:r w:rsidRPr="000A5C41">
        <w:rPr>
          <w:rFonts w:ascii="Calibri" w:hAnsi="Calibri" w:cs="Calibri"/>
          <w:lang w:val="x-none" w:eastAsia="x-none"/>
        </w:rPr>
        <w:t>wzrost ceny spowodowany każdą kolejną zmianą nie przekracza 50% wartości pierwotnej umowy, z wyjątkiem należycie uzasadnionych przypadków;</w:t>
      </w:r>
    </w:p>
    <w:p w14:paraId="0F160C49" w14:textId="35F3171D" w:rsidR="007F2B9D" w:rsidRPr="000A5C41" w:rsidRDefault="004D546A" w:rsidP="00687B03">
      <w:pPr>
        <w:numPr>
          <w:ilvl w:val="0"/>
          <w:numId w:val="81"/>
        </w:numPr>
        <w:contextualSpacing/>
        <w:jc w:val="both"/>
        <w:rPr>
          <w:rFonts w:ascii="Calibri" w:hAnsi="Calibri" w:cs="Calibri"/>
          <w:lang w:val="x-none" w:eastAsia="x-none"/>
        </w:rPr>
      </w:pPr>
      <w:r w:rsidRPr="000A5C41">
        <w:rPr>
          <w:rFonts w:ascii="Calibri" w:hAnsi="Calibri" w:cs="Calibri"/>
          <w:lang w:val="x-none" w:eastAsia="x-none"/>
        </w:rPr>
        <w:t>jeżeli konieczność zmiany umowy</w:t>
      </w:r>
      <w:r w:rsidRPr="000A5C41">
        <w:rPr>
          <w:rFonts w:ascii="Calibri" w:hAnsi="Calibri" w:cs="Calibri"/>
          <w:lang w:eastAsia="x-none"/>
        </w:rPr>
        <w:t>,</w:t>
      </w:r>
      <w:r w:rsidRPr="000A5C41">
        <w:rPr>
          <w:lang w:val="x-none" w:eastAsia="x-none"/>
        </w:rPr>
        <w:t xml:space="preserve"> </w:t>
      </w:r>
      <w:r w:rsidRPr="000A5C41">
        <w:rPr>
          <w:rFonts w:ascii="Calibri" w:hAnsi="Calibri" w:cs="Calibri"/>
          <w:lang w:eastAsia="x-none"/>
        </w:rPr>
        <w:t>w tym w szczególności zmiany wysokości ceny,</w:t>
      </w:r>
      <w:r w:rsidRPr="000A5C41">
        <w:rPr>
          <w:rFonts w:ascii="Calibri" w:hAnsi="Calibri" w:cs="Calibri"/>
          <w:lang w:val="x-none" w:eastAsia="x-none"/>
        </w:rPr>
        <w:t xml:space="preserve">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45CB5C12" w14:textId="4B30151B" w:rsidR="00571A96" w:rsidRPr="00764E24" w:rsidRDefault="000A5C41" w:rsidP="00AD6B79">
      <w:pPr>
        <w:pStyle w:val="Akapitzlist"/>
        <w:widowControl/>
        <w:numPr>
          <w:ilvl w:val="0"/>
          <w:numId w:val="85"/>
        </w:numPr>
        <w:ind w:left="284" w:hanging="284"/>
        <w:contextualSpacing/>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r w:rsidR="00D64CD5" w:rsidRPr="0054467F">
        <w:rPr>
          <w:rFonts w:asciiTheme="minorHAnsi" w:hAnsiTheme="minorHAnsi" w:cstheme="minorHAnsi"/>
          <w:shd w:val="clear" w:color="auto" w:fill="FFFFFF"/>
        </w:rPr>
        <w:t>Dopuszczalne są również zmiany umowy bez przeprowadzenia nowego postępowania o udzielenie zamówienia, których łączna wartość jest mniejsza niż progi unijne oraz jest niższa niż 15%, w przypadku zamówień na roboty budowlane, a zmiany te nie powodują zmiany ogólnego charakteru umowy.</w:t>
      </w:r>
    </w:p>
    <w:p w14:paraId="2597EB58" w14:textId="38A5A0A6" w:rsidR="00D64CD5" w:rsidRPr="0054467F" w:rsidRDefault="000A5C41" w:rsidP="00AD6B79">
      <w:pPr>
        <w:pStyle w:val="Akapitzlist"/>
        <w:widowControl/>
        <w:numPr>
          <w:ilvl w:val="0"/>
          <w:numId w:val="85"/>
        </w:numPr>
        <w:ind w:left="284" w:hanging="284"/>
        <w:contextualSpacing/>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r w:rsidR="00D64CD5" w:rsidRPr="0054467F">
        <w:rPr>
          <w:rFonts w:asciiTheme="minorHAnsi" w:hAnsiTheme="minorHAnsi" w:cstheme="minorHAnsi"/>
          <w:shd w:val="clear" w:color="auto" w:fill="FFFFFF"/>
        </w:rPr>
        <w:t>W przypadkach, o których mowa w ust. 1 pkt 3 i 4, zamawiający:</w:t>
      </w:r>
    </w:p>
    <w:p w14:paraId="502C496A" w14:textId="77777777" w:rsidR="00D64CD5" w:rsidRPr="0054467F" w:rsidRDefault="00D64CD5" w:rsidP="00AD6B79">
      <w:pPr>
        <w:pStyle w:val="Akapitzlist"/>
        <w:widowControl/>
        <w:numPr>
          <w:ilvl w:val="0"/>
          <w:numId w:val="73"/>
        </w:numPr>
        <w:tabs>
          <w:tab w:val="left" w:pos="713"/>
          <w:tab w:val="left" w:pos="9072"/>
        </w:tabs>
        <w:ind w:left="709" w:hanging="283"/>
        <w:contextualSpacing/>
        <w:jc w:val="both"/>
        <w:rPr>
          <w:rFonts w:asciiTheme="minorHAnsi" w:hAnsiTheme="minorHAnsi" w:cstheme="minorHAnsi"/>
          <w:shd w:val="clear" w:color="auto" w:fill="FFFFFF"/>
        </w:rPr>
      </w:pPr>
      <w:r w:rsidRPr="0054467F">
        <w:rPr>
          <w:rFonts w:asciiTheme="minorHAnsi" w:hAnsiTheme="minorHAnsi" w:cstheme="minorHAnsi"/>
          <w:shd w:val="clear" w:color="auto" w:fill="FFFFFF"/>
        </w:rPr>
        <w:t>nie może wprowadzać kolejnych zmian umowy w celu uniknięcia stosowania przepisów ustawy;</w:t>
      </w:r>
    </w:p>
    <w:p w14:paraId="13B159A0" w14:textId="77777777" w:rsidR="00FF2BAE" w:rsidRDefault="00D64CD5" w:rsidP="00AD6B79">
      <w:pPr>
        <w:pStyle w:val="Akapitzlist"/>
        <w:widowControl/>
        <w:numPr>
          <w:ilvl w:val="0"/>
          <w:numId w:val="73"/>
        </w:numPr>
        <w:tabs>
          <w:tab w:val="left" w:pos="713"/>
          <w:tab w:val="left" w:pos="9072"/>
        </w:tabs>
        <w:ind w:left="709" w:hanging="283"/>
        <w:contextualSpacing/>
        <w:jc w:val="both"/>
        <w:rPr>
          <w:rFonts w:asciiTheme="minorHAnsi" w:hAnsiTheme="minorHAnsi" w:cstheme="minorHAnsi"/>
          <w:shd w:val="clear" w:color="auto" w:fill="FFFFFF"/>
        </w:rPr>
      </w:pPr>
      <w:r w:rsidRPr="0054467F">
        <w:rPr>
          <w:rFonts w:asciiTheme="minorHAnsi" w:hAnsiTheme="minorHAnsi" w:cstheme="minorHAnsi"/>
          <w:shd w:val="clear" w:color="auto" w:fill="FFFFFF"/>
        </w:rPr>
        <w:t>po dokonaniu zmiany umowy zamieszcza ogłoszenie o zmianie umowy w Biuletynie Zamówień Publicznych lub przekazuje Urzędowi Publikacji Unii Europejskiej.</w:t>
      </w:r>
    </w:p>
    <w:p w14:paraId="3468E6B5" w14:textId="1F34F502" w:rsidR="00FF2BAE" w:rsidRPr="00FF2BAE" w:rsidRDefault="00FF2BAE" w:rsidP="00AD6B79">
      <w:pPr>
        <w:pStyle w:val="Akapitzlist"/>
        <w:widowControl/>
        <w:numPr>
          <w:ilvl w:val="0"/>
          <w:numId w:val="78"/>
        </w:numPr>
        <w:tabs>
          <w:tab w:val="left" w:pos="713"/>
          <w:tab w:val="left" w:pos="9072"/>
        </w:tabs>
        <w:contextualSpacing/>
        <w:jc w:val="both"/>
        <w:rPr>
          <w:rFonts w:asciiTheme="minorHAnsi" w:hAnsiTheme="minorHAnsi" w:cstheme="minorHAnsi"/>
          <w:shd w:val="clear" w:color="auto" w:fill="FFFFFF"/>
        </w:rPr>
      </w:pPr>
      <w:r w:rsidRPr="00FF2BAE">
        <w:rPr>
          <w:rFonts w:asciiTheme="minorHAnsi" w:hAnsiTheme="minorHAnsi" w:cstheme="minorHAnsi"/>
        </w:rPr>
        <w:t>Jeżeli umowa zawiera postanowienia dotyczące zasad wprowadzania zmian wysokości cen, dopuszczalną wartość zmiany ceny, o której mowa w ust. 1 pkt 3 lit. c i pkt 4, lub dopuszczalną wartość zmiany umowy, o której mowa w ust. 2, ustala się w oparciu o zmienioną cenę.</w:t>
      </w:r>
    </w:p>
    <w:p w14:paraId="52455A36" w14:textId="77777777" w:rsidR="00F245C8" w:rsidRPr="00764E24" w:rsidRDefault="00F245C8" w:rsidP="00AD6B79">
      <w:pPr>
        <w:pStyle w:val="Style49"/>
        <w:widowControl/>
        <w:numPr>
          <w:ilvl w:val="0"/>
          <w:numId w:val="78"/>
        </w:numPr>
        <w:tabs>
          <w:tab w:val="left" w:pos="284"/>
        </w:tabs>
        <w:spacing w:before="10" w:line="240" w:lineRule="auto"/>
        <w:ind w:right="-41"/>
        <w:rPr>
          <w:rFonts w:ascii="Calibri" w:hAnsi="Calibri" w:cs="Calibri"/>
          <w:b/>
          <w:bCs/>
        </w:rPr>
      </w:pPr>
      <w:r w:rsidRPr="00764E24">
        <w:rPr>
          <w:rFonts w:ascii="Calibri" w:hAnsi="Calibri" w:cs="Calibri"/>
          <w:b/>
          <w:bCs/>
        </w:rPr>
        <w:t>Zamawiający przewiduje możliwość dokonania zmiany postanowień zawartej umowy w stosunku do treści oferty w przypadkach:</w:t>
      </w:r>
    </w:p>
    <w:p w14:paraId="49A2BAAF" w14:textId="77777777" w:rsidR="00F245C8" w:rsidRPr="00764E24" w:rsidRDefault="00F245C8" w:rsidP="00AD6B79">
      <w:pPr>
        <w:widowControl/>
        <w:numPr>
          <w:ilvl w:val="0"/>
          <w:numId w:val="19"/>
        </w:numPr>
        <w:tabs>
          <w:tab w:val="left" w:pos="713"/>
          <w:tab w:val="left" w:pos="9072"/>
        </w:tabs>
        <w:jc w:val="both"/>
        <w:rPr>
          <w:rFonts w:ascii="Calibri" w:hAnsi="Calibri" w:cs="Calibri"/>
        </w:rPr>
      </w:pPr>
      <w:r w:rsidRPr="00764E24">
        <w:rPr>
          <w:rFonts w:ascii="Calibri" w:hAnsi="Calibri" w:cs="Calibri"/>
        </w:rPr>
        <w:t>aktualizacji rozwiązań ze względu na postęp technologiczny,</w:t>
      </w:r>
    </w:p>
    <w:p w14:paraId="02E0A917" w14:textId="77777777" w:rsidR="00F245C8" w:rsidRPr="00764E24" w:rsidRDefault="00F245C8" w:rsidP="00AD6B79">
      <w:pPr>
        <w:widowControl/>
        <w:numPr>
          <w:ilvl w:val="0"/>
          <w:numId w:val="19"/>
        </w:numPr>
        <w:tabs>
          <w:tab w:val="left" w:pos="713"/>
          <w:tab w:val="left" w:pos="9072"/>
        </w:tabs>
        <w:jc w:val="both"/>
        <w:rPr>
          <w:rFonts w:ascii="Calibri" w:hAnsi="Calibri" w:cs="Calibri"/>
        </w:rPr>
      </w:pPr>
      <w:r w:rsidRPr="00764E24">
        <w:rPr>
          <w:rFonts w:ascii="Calibri" w:hAnsi="Calibri" w:cs="Calibri"/>
        </w:rPr>
        <w:t>zmiany obowiązujących przepisów, jeżeli zgodnie z nimi konieczne będzie dostosowanie treści umowy do aktualnego stanu prawnego,</w:t>
      </w:r>
    </w:p>
    <w:p w14:paraId="7FC37ED7" w14:textId="77777777" w:rsidR="00F245C8" w:rsidRPr="00764E24" w:rsidRDefault="00F245C8" w:rsidP="00AD6B79">
      <w:pPr>
        <w:widowControl/>
        <w:numPr>
          <w:ilvl w:val="0"/>
          <w:numId w:val="19"/>
        </w:numPr>
        <w:tabs>
          <w:tab w:val="left" w:pos="713"/>
          <w:tab w:val="left" w:pos="9072"/>
        </w:tabs>
        <w:jc w:val="both"/>
        <w:rPr>
          <w:rFonts w:ascii="Calibri" w:hAnsi="Calibri" w:cs="Calibri"/>
        </w:rPr>
      </w:pPr>
      <w:r w:rsidRPr="00764E24">
        <w:rPr>
          <w:rFonts w:ascii="Calibri" w:hAnsi="Calibri" w:cs="Calibri"/>
        </w:rPr>
        <w:t>zmiany osób reprezentujących Zamawiającego/Wykonawcę w przypadku zmian organizacyjnych lub wynikłych z przyczyn losowych,</w:t>
      </w:r>
    </w:p>
    <w:p w14:paraId="09E5F3C0" w14:textId="77777777" w:rsidR="00F245C8" w:rsidRPr="000A5C41" w:rsidRDefault="00F245C8" w:rsidP="00AD6B79">
      <w:pPr>
        <w:widowControl/>
        <w:numPr>
          <w:ilvl w:val="0"/>
          <w:numId w:val="19"/>
        </w:numPr>
        <w:tabs>
          <w:tab w:val="left" w:pos="284"/>
        </w:tabs>
        <w:spacing w:before="10"/>
        <w:ind w:right="-41"/>
        <w:jc w:val="both"/>
        <w:rPr>
          <w:rFonts w:ascii="Calibri" w:hAnsi="Calibri" w:cs="Calibri"/>
        </w:rPr>
      </w:pPr>
      <w:r w:rsidRPr="00764E24">
        <w:rPr>
          <w:rFonts w:ascii="Calibri" w:hAnsi="Calibri" w:cs="Calibri"/>
        </w:rPr>
        <w:t>wystąpienia siły wyższej tj.: zdarzenia, którego wystąpienie jest niezależne od Stron</w:t>
      </w:r>
      <w:r w:rsidRPr="00764E24">
        <w:rPr>
          <w:rFonts w:ascii="Calibri" w:hAnsi="Calibri" w:cs="Calibri"/>
        </w:rPr>
        <w:br/>
        <w:t>i któremu nie mogą one zapobiec przy zachowaniu należytej staranności,</w:t>
      </w:r>
      <w:r w:rsidRPr="00764E24">
        <w:rPr>
          <w:rFonts w:ascii="Calibri" w:hAnsi="Calibri" w:cs="Calibri"/>
        </w:rPr>
        <w:br/>
        <w:t xml:space="preserve">a w </w:t>
      </w:r>
      <w:r w:rsidRPr="000A5C41">
        <w:rPr>
          <w:rFonts w:ascii="Calibri" w:hAnsi="Calibri" w:cs="Calibri"/>
        </w:rPr>
        <w:t>szczególności: wojny, stany nadzwyczajne, klęski żywiołowe, epidemie, ograniczenia związane z kwarantanną, embargo, rewolucje, zamieszki i strajki,</w:t>
      </w:r>
    </w:p>
    <w:p w14:paraId="76C7917B" w14:textId="77777777" w:rsidR="00F245C8" w:rsidRPr="00DF64AF" w:rsidRDefault="00F245C8" w:rsidP="00AD6B79">
      <w:pPr>
        <w:widowControl/>
        <w:numPr>
          <w:ilvl w:val="0"/>
          <w:numId w:val="19"/>
        </w:numPr>
        <w:tabs>
          <w:tab w:val="left" w:pos="713"/>
          <w:tab w:val="left" w:pos="9072"/>
        </w:tabs>
        <w:jc w:val="both"/>
        <w:rPr>
          <w:rFonts w:ascii="Calibri" w:hAnsi="Calibri" w:cs="Calibri"/>
          <w:bCs/>
        </w:rPr>
      </w:pPr>
      <w:r w:rsidRPr="000A5C41">
        <w:rPr>
          <w:rFonts w:ascii="Calibri" w:hAnsi="Calibri" w:cs="Calibri"/>
          <w:bCs/>
        </w:rPr>
        <w:t>gdy wystąpią niekorzystne warunki atmosferyczne, uniemożliwiające prawidłowe wykonanie robót, w szczególności z powodu technologii realizacji prac określonej</w:t>
      </w:r>
      <w:r w:rsidRPr="00DF64AF">
        <w:rPr>
          <w:rFonts w:ascii="Calibri" w:hAnsi="Calibri" w:cs="Calibri"/>
          <w:bCs/>
        </w:rPr>
        <w:t xml:space="preserve">: umową, Szczegółową Specyfikacją Techniczną, normami lub innymi przepisami, wymagającej konkretnych warunków atmosferycznych, jeżeli konieczność wykonania prac w tym okresie nie jest następstwem okoliczności, za które Wykonawca ponosi odpowiedzialność, dotyczy to w szczególności : </w:t>
      </w:r>
    </w:p>
    <w:p w14:paraId="612524E0" w14:textId="77777777" w:rsidR="00F245C8" w:rsidRPr="00DF64AF" w:rsidRDefault="00F245C8" w:rsidP="00F245C8">
      <w:pPr>
        <w:pStyle w:val="Akapitzlist"/>
        <w:numPr>
          <w:ilvl w:val="0"/>
          <w:numId w:val="64"/>
        </w:numPr>
        <w:spacing w:before="20"/>
        <w:contextualSpacing/>
        <w:jc w:val="both"/>
        <w:rPr>
          <w:rFonts w:ascii="Calibri" w:hAnsi="Calibri" w:cs="Calibri"/>
          <w:bCs/>
        </w:rPr>
      </w:pPr>
      <w:r w:rsidRPr="00DF64AF">
        <w:rPr>
          <w:rFonts w:ascii="Calibri" w:hAnsi="Calibri" w:cs="Calibri"/>
          <w:bCs/>
        </w:rPr>
        <w:t xml:space="preserve">gdy w okresie obowiązywania umowy prędkość wiatru podczas wbudowywania </w:t>
      </w:r>
      <w:r w:rsidRPr="00DF64AF">
        <w:rPr>
          <w:rFonts w:ascii="Calibri" w:hAnsi="Calibri" w:cs="Calibri"/>
          <w:bCs/>
        </w:rPr>
        <w:lastRenderedPageBreak/>
        <w:t xml:space="preserve">mieszanki mineralno-asfaltowej będzie większa niż 16 m/s  </w:t>
      </w:r>
    </w:p>
    <w:p w14:paraId="690495B1" w14:textId="77777777" w:rsidR="00F245C8" w:rsidRPr="00DF64AF" w:rsidRDefault="00F245C8" w:rsidP="00F245C8">
      <w:pPr>
        <w:pStyle w:val="Akapitzlist"/>
        <w:numPr>
          <w:ilvl w:val="0"/>
          <w:numId w:val="64"/>
        </w:numPr>
        <w:spacing w:before="20"/>
        <w:contextualSpacing/>
        <w:jc w:val="both"/>
        <w:rPr>
          <w:rFonts w:ascii="Calibri" w:hAnsi="Calibri" w:cs="Calibri"/>
          <w:bCs/>
        </w:rPr>
      </w:pPr>
      <w:r w:rsidRPr="00DF64AF">
        <w:rPr>
          <w:rFonts w:ascii="Calibri" w:hAnsi="Calibri" w:cs="Calibri"/>
          <w:bCs/>
        </w:rPr>
        <w:t xml:space="preserve">gdy w okresie obowiązywania umowy podczas wbudowywania mieszanki mineralno-asfaltowej będą </w:t>
      </w:r>
      <w:r w:rsidRPr="00DF64AF">
        <w:rPr>
          <w:rFonts w:ascii="Calibri" w:hAnsi="Calibri" w:cs="Calibri"/>
          <w:bCs/>
          <w:lang w:eastAsia="ar-SA"/>
        </w:rPr>
        <w:t xml:space="preserve">długotrwałe intensywne opady trwające powyżej 5 dni, </w:t>
      </w:r>
    </w:p>
    <w:p w14:paraId="6FEF8BDA" w14:textId="77777777" w:rsidR="00F245C8" w:rsidRPr="00764E24" w:rsidRDefault="00F245C8" w:rsidP="00F245C8">
      <w:pPr>
        <w:ind w:left="720"/>
        <w:jc w:val="both"/>
        <w:rPr>
          <w:rFonts w:ascii="Calibri" w:hAnsi="Calibri" w:cs="Calibri"/>
          <w:bCs/>
        </w:rPr>
      </w:pPr>
      <w:r w:rsidRPr="00764E24">
        <w:rPr>
          <w:rFonts w:ascii="Calibri" w:hAnsi="Calibri" w:cs="Calibri"/>
          <w:bCs/>
        </w:rPr>
        <w:t>Wykonawca zobowiązany jest wykazać powyższe czynniki wpisem w dzienniku budowy oraz z potwierdzeniem przez przedstawiciela Zamawiającego.</w:t>
      </w:r>
    </w:p>
    <w:p w14:paraId="3269AC95" w14:textId="61AEBB13" w:rsidR="00F61214" w:rsidRPr="00DF64AF" w:rsidRDefault="00004E79" w:rsidP="00AD6B79">
      <w:pPr>
        <w:pStyle w:val="Akapitzlist"/>
        <w:numPr>
          <w:ilvl w:val="0"/>
          <w:numId w:val="19"/>
        </w:numPr>
        <w:jc w:val="both"/>
        <w:rPr>
          <w:rFonts w:ascii="Calibri" w:hAnsi="Calibri" w:cs="Calibri"/>
        </w:rPr>
      </w:pPr>
      <w:r w:rsidRPr="00764E24">
        <w:rPr>
          <w:rFonts w:ascii="Calibri" w:hAnsi="Calibri" w:cs="Calibri"/>
        </w:rPr>
        <w:t>wystąpienia robót dodatkowych (o ilość dni niezbędnych do wykonania robót dodatkowych)</w:t>
      </w:r>
    </w:p>
    <w:p w14:paraId="1B0E8E2C" w14:textId="77777777" w:rsidR="00D64CD5" w:rsidRPr="00F72581" w:rsidRDefault="00D64CD5" w:rsidP="00AD6B79">
      <w:pPr>
        <w:widowControl/>
        <w:numPr>
          <w:ilvl w:val="0"/>
          <w:numId w:val="91"/>
        </w:numPr>
        <w:tabs>
          <w:tab w:val="left" w:pos="360"/>
          <w:tab w:val="left" w:pos="8222"/>
        </w:tabs>
        <w:ind w:left="426" w:hanging="426"/>
        <w:jc w:val="both"/>
        <w:rPr>
          <w:rFonts w:ascii="Calibri" w:hAnsi="Calibri" w:cs="Calibri"/>
          <w:b/>
          <w:bCs/>
        </w:rPr>
      </w:pPr>
      <w:r w:rsidRPr="00F72581">
        <w:rPr>
          <w:rFonts w:ascii="Calibri" w:hAnsi="Calibri" w:cs="Calibri"/>
          <w:b/>
          <w:bCs/>
        </w:rPr>
        <w:t xml:space="preserve">Zamawiający przewiduje możliwość dokonania zmiany postanowień zawartej umowy </w:t>
      </w:r>
      <w:r w:rsidRPr="00F72581">
        <w:rPr>
          <w:rFonts w:ascii="Calibri" w:hAnsi="Calibri" w:cs="Calibri"/>
          <w:b/>
          <w:bCs/>
        </w:rPr>
        <w:br/>
        <w:t>w stosunku do treści oferty w zakresie  Podwykonawców w przypadku:</w:t>
      </w:r>
    </w:p>
    <w:p w14:paraId="1870F0C0" w14:textId="77777777" w:rsidR="00D64CD5" w:rsidRPr="00F72581" w:rsidRDefault="00D64CD5" w:rsidP="00AD6B79">
      <w:pPr>
        <w:widowControl/>
        <w:numPr>
          <w:ilvl w:val="0"/>
          <w:numId w:val="66"/>
        </w:numPr>
        <w:tabs>
          <w:tab w:val="left" w:pos="713"/>
        </w:tabs>
        <w:ind w:hanging="647"/>
        <w:jc w:val="both"/>
        <w:rPr>
          <w:rFonts w:ascii="Calibri" w:hAnsi="Calibri" w:cs="Calibri"/>
        </w:rPr>
      </w:pPr>
      <w:r w:rsidRPr="00F72581">
        <w:rPr>
          <w:rFonts w:ascii="Calibri" w:hAnsi="Calibri" w:cs="Calibri"/>
        </w:rPr>
        <w:t>wprowadzenia Podwykonawcy,</w:t>
      </w:r>
    </w:p>
    <w:p w14:paraId="3FD0A328" w14:textId="77777777" w:rsidR="00D64CD5" w:rsidRPr="00F72581" w:rsidRDefault="00D64CD5" w:rsidP="00AD6B79">
      <w:pPr>
        <w:widowControl/>
        <w:numPr>
          <w:ilvl w:val="0"/>
          <w:numId w:val="66"/>
        </w:numPr>
        <w:tabs>
          <w:tab w:val="left" w:pos="713"/>
        </w:tabs>
        <w:ind w:hanging="647"/>
        <w:jc w:val="both"/>
        <w:rPr>
          <w:rFonts w:ascii="Calibri" w:hAnsi="Calibri" w:cs="Calibri"/>
        </w:rPr>
      </w:pPr>
      <w:r w:rsidRPr="00F72581">
        <w:rPr>
          <w:rFonts w:ascii="Calibri" w:hAnsi="Calibri" w:cs="Calibri"/>
        </w:rPr>
        <w:t>zmiany Podwykonawcy,</w:t>
      </w:r>
    </w:p>
    <w:p w14:paraId="42101238" w14:textId="77777777" w:rsidR="00D64CD5" w:rsidRPr="00F72581" w:rsidRDefault="00D64CD5" w:rsidP="00AD6B79">
      <w:pPr>
        <w:widowControl/>
        <w:numPr>
          <w:ilvl w:val="0"/>
          <w:numId w:val="66"/>
        </w:numPr>
        <w:tabs>
          <w:tab w:val="left" w:pos="713"/>
        </w:tabs>
        <w:ind w:hanging="647"/>
        <w:jc w:val="both"/>
        <w:rPr>
          <w:rFonts w:ascii="Calibri" w:hAnsi="Calibri" w:cs="Calibri"/>
        </w:rPr>
      </w:pPr>
      <w:r w:rsidRPr="00F72581">
        <w:rPr>
          <w:rFonts w:ascii="Calibri" w:hAnsi="Calibri" w:cs="Calibri"/>
        </w:rPr>
        <w:t>rezygnacji Podwykonawcy,</w:t>
      </w:r>
    </w:p>
    <w:p w14:paraId="7D97BC44" w14:textId="77777777" w:rsidR="00D64CD5" w:rsidRPr="00F72581" w:rsidRDefault="00D64CD5" w:rsidP="00AD6B79">
      <w:pPr>
        <w:widowControl/>
        <w:numPr>
          <w:ilvl w:val="0"/>
          <w:numId w:val="66"/>
        </w:numPr>
        <w:tabs>
          <w:tab w:val="left" w:pos="713"/>
        </w:tabs>
        <w:ind w:hanging="647"/>
        <w:jc w:val="both"/>
        <w:rPr>
          <w:rFonts w:ascii="Calibri" w:hAnsi="Calibri" w:cs="Calibri"/>
        </w:rPr>
      </w:pPr>
      <w:r w:rsidRPr="00F72581">
        <w:rPr>
          <w:rFonts w:ascii="Calibri" w:hAnsi="Calibri" w:cs="Calibri"/>
        </w:rPr>
        <w:t xml:space="preserve">zmiany wartości lub zakresu  wykonywanego przez Podwykonawców, </w:t>
      </w:r>
    </w:p>
    <w:p w14:paraId="411E794F" w14:textId="77777777" w:rsidR="00F61214" w:rsidRPr="00764E24" w:rsidRDefault="00D64CD5" w:rsidP="00AD6B79">
      <w:pPr>
        <w:widowControl/>
        <w:numPr>
          <w:ilvl w:val="0"/>
          <w:numId w:val="66"/>
        </w:numPr>
        <w:tabs>
          <w:tab w:val="left" w:pos="713"/>
        </w:tabs>
        <w:ind w:left="709" w:hanging="283"/>
        <w:jc w:val="both"/>
        <w:rPr>
          <w:rFonts w:ascii="Calibri" w:hAnsi="Calibri" w:cs="Calibri"/>
        </w:rPr>
      </w:pPr>
      <w:r w:rsidRPr="00F72581">
        <w:rPr>
          <w:rFonts w:ascii="Calibri" w:hAnsi="Calibri" w:cs="Calibri"/>
        </w:rPr>
        <w:t xml:space="preserve">zmiany terminu realizacji przedmiotu umowy wykonywanego przez Podwykonawców o ile termin ten będzie zgodny z zaakceptowanym harmonogramem robót. </w:t>
      </w:r>
    </w:p>
    <w:p w14:paraId="0EB14EDF" w14:textId="77777777" w:rsidR="00FC10CE" w:rsidRPr="00764E24" w:rsidRDefault="00FC10CE" w:rsidP="00AD6B79">
      <w:pPr>
        <w:widowControl/>
        <w:numPr>
          <w:ilvl w:val="0"/>
          <w:numId w:val="91"/>
        </w:numPr>
        <w:tabs>
          <w:tab w:val="left" w:pos="360"/>
          <w:tab w:val="left" w:pos="8222"/>
        </w:tabs>
        <w:ind w:left="284" w:hanging="284"/>
        <w:jc w:val="both"/>
        <w:rPr>
          <w:rFonts w:ascii="Calibri" w:hAnsi="Calibri" w:cs="Calibri"/>
          <w:b/>
          <w:bCs/>
        </w:rPr>
      </w:pPr>
      <w:r w:rsidRPr="00764E24">
        <w:rPr>
          <w:rFonts w:ascii="Calibri" w:hAnsi="Calibri" w:cs="Calibri"/>
        </w:rPr>
        <w:t xml:space="preserve">Zamawiający przewiduje możliwość dokonania zmiany postanowień zawartej umowy w stosunku do treści oferty w zakresie zmiany wysokości wynagrodzenia w przypadku zmiany ceny materiałów lub kosztów zawiązanych z realizacją zamówienia. </w:t>
      </w:r>
    </w:p>
    <w:p w14:paraId="432B8605" w14:textId="77777777" w:rsidR="00FC10CE" w:rsidRPr="002326C3" w:rsidRDefault="00FC10CE" w:rsidP="00AD6B79">
      <w:pPr>
        <w:pStyle w:val="Style49"/>
        <w:widowControl/>
        <w:tabs>
          <w:tab w:val="left" w:pos="284"/>
        </w:tabs>
        <w:spacing w:before="10" w:line="240" w:lineRule="auto"/>
        <w:ind w:left="720" w:right="-41"/>
        <w:rPr>
          <w:rFonts w:ascii="Calibri" w:hAnsi="Calibri" w:cs="Calibri"/>
        </w:rPr>
      </w:pPr>
      <w:r w:rsidRPr="00764E24">
        <w:rPr>
          <w:rFonts w:ascii="Calibri" w:hAnsi="Calibri" w:cs="Calibri"/>
        </w:rPr>
        <w:t>1)</w:t>
      </w:r>
      <w:r w:rsidRPr="00764E24">
        <w:rPr>
          <w:rFonts w:ascii="Calibri" w:hAnsi="Calibri" w:cs="Calibri"/>
        </w:rPr>
        <w:tab/>
        <w:t xml:space="preserve">Sposób ustalania zmiany wynagrodzenia – miernikiem zmiany ceny materiałów lub kosztów związanych z realizacją zamówienia jest średnioroczny wskaźnik cen towarów i </w:t>
      </w:r>
      <w:r w:rsidRPr="002326C3">
        <w:rPr>
          <w:rFonts w:ascii="Calibri" w:hAnsi="Calibri" w:cs="Calibri"/>
        </w:rPr>
        <w:t>usług konsumpcyjnych ogółem ogłaszany w komunikacie Prezesa Głównego Urzędu Statystycznego.</w:t>
      </w:r>
    </w:p>
    <w:p w14:paraId="5E29327A" w14:textId="200D999F" w:rsidR="004D546A" w:rsidRPr="002326C3" w:rsidRDefault="00FC10CE" w:rsidP="00AD6B79">
      <w:pPr>
        <w:pStyle w:val="Style49"/>
        <w:widowControl/>
        <w:tabs>
          <w:tab w:val="left" w:pos="284"/>
        </w:tabs>
        <w:spacing w:before="10" w:line="240" w:lineRule="auto"/>
        <w:ind w:left="720" w:right="-41"/>
        <w:rPr>
          <w:rFonts w:ascii="Calibri" w:hAnsi="Calibri" w:cs="Calibri"/>
          <w:strike/>
        </w:rPr>
      </w:pPr>
      <w:r w:rsidRPr="002326C3">
        <w:rPr>
          <w:rFonts w:ascii="Calibri" w:hAnsi="Calibri" w:cs="Calibri"/>
        </w:rPr>
        <w:t>2)</w:t>
      </w:r>
      <w:r w:rsidR="002326C3" w:rsidRPr="002326C3">
        <w:rPr>
          <w:rFonts w:ascii="Calibri" w:hAnsi="Calibri" w:cs="Calibri"/>
        </w:rPr>
        <w:t xml:space="preserve"> </w:t>
      </w:r>
      <w:r w:rsidR="004D546A" w:rsidRPr="002326C3">
        <w:rPr>
          <w:rFonts w:ascii="Calibri" w:hAnsi="Calibri" w:cs="Calibri"/>
        </w:rPr>
        <w:t>Wykonawca może żądać zmiany wynagrodzenia jeden raz w toku wykonywania umowy, nie wcześniej jednak niż co najmniej 4 miesięcy od dnia zawarcia umowy.   Jeżeli na koniec w/w okresu wskaźnik wynagrodzenia, o którym mowa w pkt 1) wzrośnie/spadnie co najmniej o 5%, to jest to podstawą do ewentualnej zmiany wynagrodzenia Wykonawcy. Zamawiający nie przewiduje waloryzacji wynagrodzenia za roboty już wykonane i rozliczone.</w:t>
      </w:r>
    </w:p>
    <w:p w14:paraId="4E93166F" w14:textId="77777777" w:rsidR="00FC10CE" w:rsidRPr="002326C3" w:rsidRDefault="00FC10CE" w:rsidP="00AD6B79">
      <w:pPr>
        <w:pStyle w:val="Style49"/>
        <w:widowControl/>
        <w:tabs>
          <w:tab w:val="left" w:pos="284"/>
        </w:tabs>
        <w:spacing w:before="10" w:line="240" w:lineRule="auto"/>
        <w:ind w:left="720" w:right="-41"/>
        <w:rPr>
          <w:rFonts w:ascii="Calibri" w:hAnsi="Calibri" w:cs="Calibri"/>
        </w:rPr>
      </w:pPr>
      <w:r w:rsidRPr="002326C3">
        <w:rPr>
          <w:rFonts w:ascii="Calibri" w:hAnsi="Calibri" w:cs="Calibri"/>
        </w:rPr>
        <w:t>3)</w:t>
      </w:r>
      <w:r w:rsidRPr="002326C3">
        <w:rPr>
          <w:rFonts w:ascii="Calibri" w:hAnsi="Calibri" w:cs="Calibri"/>
        </w:rPr>
        <w:tab/>
        <w:t>Maksymalna wartość zmiany wynagrodzenia, jaką dopuszcza Zamawiający w efekcie zastosowania postanowień o zasadach wprowadzania zmian wysokości wynagrodzenia w przypadku zmiany ceny materiałów lub kosztów związanych z realizacją zamówienia nie może przekroczyć kumulatywnie 5% wynagrodzenia brutto, określonego w § 6 ust. 1 umowy.</w:t>
      </w:r>
    </w:p>
    <w:p w14:paraId="7BD0798F" w14:textId="6304CBD5" w:rsidR="00FC10CE" w:rsidRPr="00764E24" w:rsidRDefault="00FC10CE" w:rsidP="00AD6B79">
      <w:pPr>
        <w:pStyle w:val="Style49"/>
        <w:widowControl/>
        <w:tabs>
          <w:tab w:val="left" w:pos="284"/>
        </w:tabs>
        <w:spacing w:before="10" w:line="240" w:lineRule="auto"/>
        <w:ind w:left="720" w:right="-41"/>
        <w:rPr>
          <w:rFonts w:ascii="Calibri" w:hAnsi="Calibri" w:cs="Calibri"/>
        </w:rPr>
      </w:pPr>
      <w:r w:rsidRPr="00764E24">
        <w:rPr>
          <w:rFonts w:ascii="Calibri" w:hAnsi="Calibri" w:cs="Calibri"/>
        </w:rPr>
        <w:t>4)</w:t>
      </w:r>
      <w:r w:rsidRPr="00764E24">
        <w:rPr>
          <w:rFonts w:ascii="Calibri" w:hAnsi="Calibri" w:cs="Calibri"/>
        </w:rPr>
        <w:tab/>
        <w:t xml:space="preserve">Zmiana wynagrodzenia może polegać zarówno na jego wzroście jak i obniżeniu, z zastrzeżeniem zachowania minimalnej wartości świadczenia stron zgodnie z § </w:t>
      </w:r>
      <w:r w:rsidR="00487B99" w:rsidRPr="00764E24">
        <w:rPr>
          <w:rFonts w:ascii="Calibri" w:hAnsi="Calibri" w:cs="Calibri"/>
        </w:rPr>
        <w:t>12</w:t>
      </w:r>
      <w:r w:rsidRPr="00764E24">
        <w:rPr>
          <w:rFonts w:ascii="Calibri" w:hAnsi="Calibri" w:cs="Calibri"/>
        </w:rPr>
        <w:t xml:space="preserve"> ust. </w:t>
      </w:r>
      <w:r w:rsidR="00D56B34">
        <w:rPr>
          <w:rFonts w:ascii="Calibri" w:hAnsi="Calibri" w:cs="Calibri"/>
        </w:rPr>
        <w:t>8</w:t>
      </w:r>
      <w:r w:rsidRPr="00764E24">
        <w:rPr>
          <w:rFonts w:ascii="Calibri" w:hAnsi="Calibri" w:cs="Calibri"/>
        </w:rPr>
        <w:t xml:space="preserve"> pkt 3 umowy.</w:t>
      </w:r>
    </w:p>
    <w:p w14:paraId="07D46FF8" w14:textId="77777777" w:rsidR="00FC10CE" w:rsidRPr="00764E24" w:rsidRDefault="00FC10CE" w:rsidP="00AD6B79">
      <w:pPr>
        <w:pStyle w:val="Style49"/>
        <w:widowControl/>
        <w:tabs>
          <w:tab w:val="left" w:pos="284"/>
        </w:tabs>
        <w:spacing w:before="10" w:line="240" w:lineRule="auto"/>
        <w:ind w:left="720" w:right="-41"/>
        <w:rPr>
          <w:rFonts w:ascii="Calibri" w:hAnsi="Calibri" w:cs="Calibri"/>
        </w:rPr>
      </w:pPr>
      <w:r w:rsidRPr="00764E24">
        <w:rPr>
          <w:rFonts w:ascii="Calibri" w:hAnsi="Calibri" w:cs="Calibri"/>
        </w:rPr>
        <w:t>5)</w:t>
      </w:r>
      <w:r w:rsidRPr="00764E24">
        <w:rPr>
          <w:rFonts w:ascii="Calibri" w:hAnsi="Calibri" w:cs="Calibri"/>
        </w:rPr>
        <w:tab/>
        <w:t>W przypadku zaistnienia sytuacji wskazanej w pkt. 2) strona umowy występująca o zmianę wynagrodzenia winna złożyć drugiej stronie umowy wniosek o dokonanie zmiany wysokości wynagrodzenia zawierający szczegółowe kalkulacje obrazujące, czy i w jakim stopniu zmiana przyjętego wskaźnika wpłynęła na koszty wykonania umowy.</w:t>
      </w:r>
    </w:p>
    <w:p w14:paraId="7BD82ADF" w14:textId="77777777" w:rsidR="00FC10CE" w:rsidRPr="00764E24" w:rsidRDefault="00FC10CE" w:rsidP="00AD6B79">
      <w:pPr>
        <w:pStyle w:val="Style49"/>
        <w:widowControl/>
        <w:tabs>
          <w:tab w:val="left" w:pos="284"/>
        </w:tabs>
        <w:spacing w:before="10" w:line="240" w:lineRule="auto"/>
        <w:ind w:left="720" w:right="-41"/>
        <w:rPr>
          <w:rFonts w:ascii="Calibri" w:hAnsi="Calibri" w:cs="Calibri"/>
        </w:rPr>
      </w:pPr>
      <w:r w:rsidRPr="00764E24">
        <w:rPr>
          <w:rFonts w:ascii="Calibri" w:hAnsi="Calibri" w:cs="Calibri"/>
        </w:rPr>
        <w:t>6)</w:t>
      </w:r>
      <w:r w:rsidRPr="00764E24">
        <w:rPr>
          <w:rFonts w:ascii="Calibri" w:hAnsi="Calibri" w:cs="Calibri"/>
        </w:rPr>
        <w:tab/>
        <w:t>W terminie 15 dni od dnia otrzymania wniosku, strona umowy, która wniosek otrzymała przekaże drugiej stronie informację o zakresie, w jakim zatwierdza wniosek oraz wskaże kwotę, o którą wynagrodzenie należne Wykonawcy powinno ulec zmianie, albo informację o niezatwierdzenie wniosku wraz z uzasadnieniem.</w:t>
      </w:r>
    </w:p>
    <w:p w14:paraId="2EF1AC8B" w14:textId="77777777" w:rsidR="00FC10CE" w:rsidRPr="00764E24" w:rsidRDefault="00FC10CE" w:rsidP="00AD6B79">
      <w:pPr>
        <w:widowControl/>
        <w:tabs>
          <w:tab w:val="left" w:pos="8222"/>
        </w:tabs>
        <w:ind w:left="709" w:hanging="283"/>
        <w:jc w:val="both"/>
        <w:rPr>
          <w:rFonts w:ascii="Calibri" w:hAnsi="Calibri" w:cs="Calibri"/>
        </w:rPr>
      </w:pPr>
      <w:r w:rsidRPr="00764E24">
        <w:rPr>
          <w:rFonts w:ascii="Calibri" w:hAnsi="Calibri" w:cs="Calibri"/>
        </w:rPr>
        <w:t xml:space="preserve">7) Wykonawca, którego wynagrodzenie zostało zmienione zgodnie z pkt 1)-6),     zobowiązany jest do zmiany wynagrodzenia przysługującego podwykonawcy, z którym </w:t>
      </w:r>
      <w:r w:rsidRPr="00764E24">
        <w:rPr>
          <w:rFonts w:ascii="Calibri" w:hAnsi="Calibri" w:cs="Calibri"/>
        </w:rPr>
        <w:lastRenderedPageBreak/>
        <w:t>zawarł umowę, w zakresie odpowiadającym zmianom cen materiałów lub kosztów dotyczących zobowiązania podwykonawcy.</w:t>
      </w:r>
    </w:p>
    <w:p w14:paraId="087509F8" w14:textId="734095B3" w:rsidR="00D64CD5" w:rsidRPr="00F72581" w:rsidRDefault="00D64CD5" w:rsidP="009C1CD2">
      <w:pPr>
        <w:widowControl/>
        <w:numPr>
          <w:ilvl w:val="0"/>
          <w:numId w:val="91"/>
        </w:numPr>
        <w:tabs>
          <w:tab w:val="left" w:pos="360"/>
          <w:tab w:val="left" w:pos="8222"/>
        </w:tabs>
        <w:ind w:left="426" w:hanging="426"/>
        <w:jc w:val="both"/>
        <w:rPr>
          <w:rFonts w:ascii="Calibri" w:hAnsi="Calibri" w:cs="Calibri"/>
          <w:b/>
          <w:bCs/>
        </w:rPr>
      </w:pPr>
      <w:r w:rsidRPr="00F72581">
        <w:rPr>
          <w:rFonts w:ascii="Calibri" w:hAnsi="Calibri" w:cs="Calibri"/>
          <w:b/>
          <w:bCs/>
        </w:rPr>
        <w:t xml:space="preserve">Zamawiający przewiduje możliwość dokonania zmiany postanowień zawartej umowy w stosunku do treści oferty w zakresie zmiany wysokości wynagrodzenia należnego Wykonawcy w przypadku: </w:t>
      </w:r>
    </w:p>
    <w:p w14:paraId="0D0C2EC9" w14:textId="77777777" w:rsidR="00D64CD5" w:rsidRPr="00F72581" w:rsidRDefault="00D64CD5" w:rsidP="0054467F">
      <w:pPr>
        <w:widowControl/>
        <w:numPr>
          <w:ilvl w:val="0"/>
          <w:numId w:val="68"/>
        </w:numPr>
        <w:suppressAutoHyphens/>
        <w:autoSpaceDE/>
        <w:autoSpaceDN/>
        <w:adjustRightInd/>
        <w:ind w:right="-145"/>
        <w:jc w:val="both"/>
        <w:rPr>
          <w:rFonts w:ascii="Calibri" w:hAnsi="Calibri" w:cs="Calibri"/>
        </w:rPr>
      </w:pPr>
      <w:r w:rsidRPr="00F72581">
        <w:rPr>
          <w:rFonts w:ascii="Calibri" w:hAnsi="Calibri" w:cs="Calibri"/>
        </w:rPr>
        <w:t>sądowej waloryzacji zamówienia,</w:t>
      </w:r>
    </w:p>
    <w:p w14:paraId="276B97A2" w14:textId="77777777" w:rsidR="00D64CD5" w:rsidRPr="00F72581" w:rsidRDefault="00D64CD5" w:rsidP="0054467F">
      <w:pPr>
        <w:widowControl/>
        <w:numPr>
          <w:ilvl w:val="0"/>
          <w:numId w:val="68"/>
        </w:numPr>
        <w:suppressAutoHyphens/>
        <w:autoSpaceDE/>
        <w:autoSpaceDN/>
        <w:adjustRightInd/>
        <w:ind w:right="-145"/>
        <w:jc w:val="both"/>
        <w:rPr>
          <w:rFonts w:ascii="Calibri" w:hAnsi="Calibri" w:cs="Calibri"/>
        </w:rPr>
      </w:pPr>
      <w:r w:rsidRPr="00F72581">
        <w:rPr>
          <w:rFonts w:ascii="Calibri" w:hAnsi="Calibri" w:cs="Calibri"/>
          <w:bCs/>
          <w:lang w:eastAsia="ar-SA"/>
        </w:rPr>
        <w:t>wystąpienia robót dodatkowych,</w:t>
      </w:r>
    </w:p>
    <w:p w14:paraId="65A4E7AF" w14:textId="77777777" w:rsidR="00D64CD5" w:rsidRPr="00F72581" w:rsidRDefault="00D64CD5" w:rsidP="0054467F">
      <w:pPr>
        <w:widowControl/>
        <w:numPr>
          <w:ilvl w:val="0"/>
          <w:numId w:val="68"/>
        </w:numPr>
        <w:suppressAutoHyphens/>
        <w:autoSpaceDE/>
        <w:autoSpaceDN/>
        <w:adjustRightInd/>
        <w:ind w:right="-145"/>
        <w:jc w:val="both"/>
        <w:rPr>
          <w:rFonts w:ascii="Calibri" w:hAnsi="Calibri" w:cs="Calibri"/>
        </w:rPr>
      </w:pPr>
      <w:r w:rsidRPr="00F72581">
        <w:rPr>
          <w:rFonts w:ascii="Calibri" w:hAnsi="Calibri" w:cs="Calibri"/>
          <w:bCs/>
          <w:lang w:eastAsia="ar-SA"/>
        </w:rPr>
        <w:t>rezygnacji przez Zamawiającego z realizacji części przedmiotu umowy, przy czym rezygnacja z części umowy nie może przekroczyć do 20% wartości umowy,</w:t>
      </w:r>
    </w:p>
    <w:p w14:paraId="02590982" w14:textId="77777777" w:rsidR="00D64CD5" w:rsidRPr="00F72581" w:rsidRDefault="00D64CD5" w:rsidP="0054467F">
      <w:pPr>
        <w:widowControl/>
        <w:numPr>
          <w:ilvl w:val="0"/>
          <w:numId w:val="68"/>
        </w:numPr>
        <w:suppressAutoHyphens/>
        <w:autoSpaceDE/>
        <w:autoSpaceDN/>
        <w:adjustRightInd/>
        <w:ind w:right="-145"/>
        <w:jc w:val="both"/>
        <w:rPr>
          <w:rFonts w:ascii="Calibri" w:hAnsi="Calibri" w:cs="Calibri"/>
        </w:rPr>
      </w:pPr>
      <w:r w:rsidRPr="00F72581">
        <w:rPr>
          <w:rFonts w:ascii="Calibri" w:hAnsi="Calibri" w:cs="Calibri"/>
        </w:rPr>
        <w:t>zmiany rozwiązań/parametrów technicznych lub technologicznych, które jednak spełnia wymagania Swz i ma parametry identyczne lub lepsze od tych zaproponowanych w ofercie,</w:t>
      </w:r>
    </w:p>
    <w:p w14:paraId="2CCE670A" w14:textId="77777777" w:rsidR="00D64CD5" w:rsidRPr="00F72581" w:rsidRDefault="00D64CD5" w:rsidP="00764E24">
      <w:pPr>
        <w:widowControl/>
        <w:numPr>
          <w:ilvl w:val="0"/>
          <w:numId w:val="68"/>
        </w:numPr>
        <w:suppressAutoHyphens/>
        <w:autoSpaceDE/>
        <w:autoSpaceDN/>
        <w:adjustRightInd/>
        <w:ind w:left="714" w:right="-147" w:hanging="357"/>
        <w:jc w:val="both"/>
        <w:rPr>
          <w:rFonts w:ascii="Calibri" w:hAnsi="Calibri" w:cs="Calibri"/>
        </w:rPr>
      </w:pPr>
      <w:r w:rsidRPr="00F72581">
        <w:rPr>
          <w:rFonts w:ascii="Calibri" w:hAnsi="Calibri" w:cs="Calibri"/>
        </w:rPr>
        <w:t>zmiany przepisów powodujących konieczność zastosowania innych rozwiązań niż zakładano w opisie przedmiotu zamówienia, w szczególności w przypadku konieczności realizowania umowy przy zastosowaniu innych rozwiązań technicznych, technologicznych lub materiałowych,</w:t>
      </w:r>
    </w:p>
    <w:p w14:paraId="0553C7ED" w14:textId="77777777" w:rsidR="00F61214" w:rsidRPr="00764E24" w:rsidRDefault="00D64CD5" w:rsidP="00C32F63">
      <w:pPr>
        <w:widowControl/>
        <w:numPr>
          <w:ilvl w:val="0"/>
          <w:numId w:val="91"/>
        </w:numPr>
        <w:tabs>
          <w:tab w:val="left" w:pos="426"/>
          <w:tab w:val="left" w:pos="8222"/>
        </w:tabs>
        <w:ind w:left="426" w:right="-142" w:hanging="426"/>
        <w:jc w:val="both"/>
        <w:rPr>
          <w:rFonts w:ascii="Calibri" w:hAnsi="Calibri" w:cs="Calibri"/>
          <w:bCs/>
        </w:rPr>
      </w:pPr>
      <w:r w:rsidRPr="00F72581">
        <w:rPr>
          <w:rFonts w:ascii="Calibri" w:hAnsi="Calibri" w:cs="Calibri"/>
          <w:bCs/>
        </w:rPr>
        <w:t>Wykonawca zobowiązany jest do przekazania Zamawiającemu wniosku dotyczącego zmian umowy wraz z opisem zdarzenia lub okoliczności stanowiących podstawę do żądania takiej zmiany.</w:t>
      </w:r>
    </w:p>
    <w:p w14:paraId="7A2978AE" w14:textId="703237EB" w:rsidR="00F61214" w:rsidRPr="00764E24" w:rsidRDefault="00B35A7E" w:rsidP="00C32F63">
      <w:pPr>
        <w:widowControl/>
        <w:numPr>
          <w:ilvl w:val="0"/>
          <w:numId w:val="91"/>
        </w:numPr>
        <w:tabs>
          <w:tab w:val="left" w:pos="426"/>
          <w:tab w:val="left" w:pos="8222"/>
        </w:tabs>
        <w:ind w:left="426" w:right="-142" w:hanging="426"/>
        <w:jc w:val="both"/>
        <w:rPr>
          <w:rFonts w:ascii="Calibri" w:hAnsi="Calibri" w:cs="Calibri"/>
          <w:bCs/>
        </w:rPr>
      </w:pPr>
      <w:r w:rsidRPr="00F72581">
        <w:rPr>
          <w:rFonts w:ascii="Calibri" w:hAnsi="Calibri" w:cs="Calibri"/>
          <w:bCs/>
        </w:rPr>
        <w:t xml:space="preserve">Wniosek, o którym mowa w ust. </w:t>
      </w:r>
      <w:r w:rsidR="009C1CD2">
        <w:rPr>
          <w:rFonts w:ascii="Calibri" w:hAnsi="Calibri" w:cs="Calibri"/>
          <w:bCs/>
        </w:rPr>
        <w:t>9</w:t>
      </w:r>
      <w:r w:rsidR="00D64CD5" w:rsidRPr="00F72581">
        <w:rPr>
          <w:rFonts w:ascii="Calibri" w:hAnsi="Calibri" w:cs="Calibri"/>
          <w:bCs/>
        </w:rPr>
        <w:t xml:space="preserve"> powinien zostać przekazany niezwłocznie, jednakże nie później niż w terminie do 7 dni od dnia, w którym Wykonawca dowiedział się, lub powinien dowiedzieć się o danym zdarzeniu lub okolicznościach.</w:t>
      </w:r>
    </w:p>
    <w:p w14:paraId="2407A426" w14:textId="0B887201" w:rsidR="00487B99" w:rsidRPr="00764E24" w:rsidRDefault="00D64CD5" w:rsidP="00C32F63">
      <w:pPr>
        <w:widowControl/>
        <w:numPr>
          <w:ilvl w:val="0"/>
          <w:numId w:val="91"/>
        </w:numPr>
        <w:tabs>
          <w:tab w:val="left" w:pos="426"/>
          <w:tab w:val="left" w:pos="8222"/>
        </w:tabs>
        <w:ind w:left="426" w:right="-142" w:hanging="426"/>
        <w:jc w:val="both"/>
        <w:rPr>
          <w:rFonts w:ascii="Calibri" w:hAnsi="Calibri" w:cs="Calibri"/>
          <w:bCs/>
        </w:rPr>
      </w:pPr>
      <w:r w:rsidRPr="00F72581">
        <w:rPr>
          <w:rFonts w:ascii="Calibri" w:hAnsi="Calibri" w:cs="Calibri"/>
          <w:bCs/>
        </w:rPr>
        <w:t>Wykonawca zobowiązany jest do dostarczenia wraz z wn</w:t>
      </w:r>
      <w:r w:rsidR="00B35A7E" w:rsidRPr="00F72581">
        <w:rPr>
          <w:rFonts w:ascii="Calibri" w:hAnsi="Calibri" w:cs="Calibri"/>
          <w:bCs/>
        </w:rPr>
        <w:t xml:space="preserve">ioskiem, o którym mowa w ust. </w:t>
      </w:r>
      <w:r w:rsidR="009C1CD2">
        <w:rPr>
          <w:rFonts w:ascii="Calibri" w:hAnsi="Calibri" w:cs="Calibri"/>
          <w:bCs/>
        </w:rPr>
        <w:t>9</w:t>
      </w:r>
      <w:r w:rsidRPr="00F72581">
        <w:rPr>
          <w:rFonts w:ascii="Calibri" w:hAnsi="Calibri" w:cs="Calibri"/>
          <w:bCs/>
        </w:rPr>
        <w:t xml:space="preserve">, wszelkich  innych dokumentów wymaganych umową, w tym propozycji rozliczenia </w:t>
      </w:r>
      <w:r w:rsidR="00C32F63">
        <w:rPr>
          <w:rFonts w:ascii="Calibri" w:hAnsi="Calibri" w:cs="Calibri"/>
          <w:bCs/>
        </w:rPr>
        <w:br/>
      </w:r>
      <w:r w:rsidRPr="00F72581">
        <w:rPr>
          <w:rFonts w:ascii="Calibri" w:hAnsi="Calibri" w:cs="Calibri"/>
          <w:bCs/>
        </w:rPr>
        <w:t>i informacji uzasadniających żądanie zmiany umowy,</w:t>
      </w:r>
      <w:r w:rsidR="00F72581">
        <w:rPr>
          <w:rFonts w:ascii="Calibri" w:hAnsi="Calibri" w:cs="Calibri"/>
          <w:bCs/>
        </w:rPr>
        <w:t xml:space="preserve"> </w:t>
      </w:r>
      <w:r w:rsidRPr="00F72581">
        <w:rPr>
          <w:rFonts w:ascii="Calibri" w:hAnsi="Calibri" w:cs="Calibri"/>
          <w:bCs/>
        </w:rPr>
        <w:t>stosowanie do zdarzenia lub okoliczności stanowiących podstawę żądania zmiany.</w:t>
      </w:r>
    </w:p>
    <w:p w14:paraId="5430FFE0" w14:textId="77777777" w:rsidR="00F61214" w:rsidRPr="00764E24" w:rsidRDefault="00D64CD5" w:rsidP="00C32F63">
      <w:pPr>
        <w:widowControl/>
        <w:numPr>
          <w:ilvl w:val="0"/>
          <w:numId w:val="91"/>
        </w:numPr>
        <w:tabs>
          <w:tab w:val="left" w:pos="426"/>
          <w:tab w:val="left" w:pos="8222"/>
        </w:tabs>
        <w:ind w:left="426" w:right="-142" w:hanging="426"/>
        <w:jc w:val="both"/>
        <w:rPr>
          <w:rFonts w:ascii="Calibri" w:hAnsi="Calibri" w:cs="Calibri"/>
          <w:bCs/>
        </w:rPr>
      </w:pPr>
      <w:r w:rsidRPr="00F72581">
        <w:rPr>
          <w:rFonts w:ascii="Calibri" w:hAnsi="Calibri" w:cs="Calibri"/>
          <w:bCs/>
        </w:rPr>
        <w:t xml:space="preserve">Wykonawca zobowiązany jest do bieżącej dokumentacji koniecznej dla uzasadnienia żądania zmiany i przechowywania jej na terenie budowy. </w:t>
      </w:r>
    </w:p>
    <w:p w14:paraId="653ED4C8" w14:textId="20377B78" w:rsidR="00F61214" w:rsidRPr="00DF64AF" w:rsidRDefault="00D64CD5" w:rsidP="00C32F63">
      <w:pPr>
        <w:widowControl/>
        <w:numPr>
          <w:ilvl w:val="0"/>
          <w:numId w:val="91"/>
        </w:numPr>
        <w:tabs>
          <w:tab w:val="left" w:pos="426"/>
          <w:tab w:val="left" w:pos="8222"/>
        </w:tabs>
        <w:ind w:left="426" w:right="-142" w:hanging="426"/>
        <w:jc w:val="both"/>
        <w:rPr>
          <w:rFonts w:ascii="Calibri" w:hAnsi="Calibri" w:cs="Calibri"/>
          <w:bCs/>
        </w:rPr>
      </w:pPr>
      <w:r w:rsidRPr="00F72581">
        <w:rPr>
          <w:rFonts w:ascii="Calibri" w:hAnsi="Calibri" w:cs="Calibri"/>
          <w:bCs/>
        </w:rPr>
        <w:t xml:space="preserve">Po otrzymaniu </w:t>
      </w:r>
      <w:r w:rsidR="00B35A7E" w:rsidRPr="00F72581">
        <w:rPr>
          <w:rFonts w:ascii="Calibri" w:hAnsi="Calibri" w:cs="Calibri"/>
          <w:bCs/>
        </w:rPr>
        <w:t xml:space="preserve">wniosku, o którym mowa w ust. </w:t>
      </w:r>
      <w:r w:rsidR="00264E22">
        <w:rPr>
          <w:rFonts w:ascii="Calibri" w:hAnsi="Calibri" w:cs="Calibri"/>
          <w:bCs/>
        </w:rPr>
        <w:t>9</w:t>
      </w:r>
      <w:r w:rsidRPr="00F72581">
        <w:rPr>
          <w:rFonts w:ascii="Calibri" w:hAnsi="Calibri" w:cs="Calibri"/>
          <w:bCs/>
        </w:rPr>
        <w:t>, Zamawiający jest uprawniony, bez dokonywania oceny jego zasadności, do kontroli dokum</w:t>
      </w:r>
      <w:r w:rsidR="00B35A7E" w:rsidRPr="00F72581">
        <w:rPr>
          <w:rFonts w:ascii="Calibri" w:hAnsi="Calibri" w:cs="Calibri"/>
          <w:bCs/>
        </w:rPr>
        <w:t xml:space="preserve">entacji, o której mowa w ust. </w:t>
      </w:r>
      <w:r w:rsidR="00487B99" w:rsidRPr="00F72581">
        <w:rPr>
          <w:rFonts w:ascii="Calibri" w:hAnsi="Calibri" w:cs="Calibri"/>
          <w:bCs/>
        </w:rPr>
        <w:t>1</w:t>
      </w:r>
      <w:r w:rsidR="00264E22">
        <w:rPr>
          <w:rFonts w:ascii="Calibri" w:hAnsi="Calibri" w:cs="Calibri"/>
          <w:bCs/>
        </w:rPr>
        <w:t>1</w:t>
      </w:r>
      <w:r w:rsidRPr="00F72581">
        <w:rPr>
          <w:rFonts w:ascii="Calibri" w:hAnsi="Calibri" w:cs="Calibri"/>
          <w:bCs/>
        </w:rPr>
        <w:t xml:space="preserve"> </w:t>
      </w:r>
      <w:r w:rsidR="00C32F63">
        <w:rPr>
          <w:rFonts w:ascii="Calibri" w:hAnsi="Calibri" w:cs="Calibri"/>
          <w:bCs/>
        </w:rPr>
        <w:br/>
      </w:r>
      <w:r w:rsidRPr="00F72581">
        <w:rPr>
          <w:rFonts w:ascii="Calibri" w:hAnsi="Calibri" w:cs="Calibri"/>
          <w:bCs/>
        </w:rPr>
        <w:t>i wydania Wykonawcy polecenia prowadzenia dalszej dokumentacji bieżącej uzasadniającej żądanie zmiany.</w:t>
      </w:r>
    </w:p>
    <w:p w14:paraId="3675EBED" w14:textId="77777777" w:rsidR="00F61214" w:rsidRPr="00764E24" w:rsidRDefault="00D64CD5" w:rsidP="00C32F63">
      <w:pPr>
        <w:widowControl/>
        <w:numPr>
          <w:ilvl w:val="0"/>
          <w:numId w:val="91"/>
        </w:numPr>
        <w:tabs>
          <w:tab w:val="left" w:pos="426"/>
          <w:tab w:val="left" w:pos="8222"/>
        </w:tabs>
        <w:ind w:left="426" w:right="-142" w:hanging="426"/>
        <w:jc w:val="both"/>
        <w:rPr>
          <w:rFonts w:ascii="Calibri" w:hAnsi="Calibri" w:cs="Calibri"/>
          <w:bCs/>
        </w:rPr>
      </w:pPr>
      <w:r w:rsidRPr="00F72581">
        <w:rPr>
          <w:rFonts w:ascii="Calibri" w:hAnsi="Calibri" w:cs="Calibri"/>
          <w:bCs/>
        </w:rPr>
        <w:t>W terminie do 10 dni od dnia otrzymania żądania zmiany, Zamawiający powiadomi Wykonawcę o akceptacji żądania zmiany Umowy i terminie podpisania aneksu do Umowy lub odpowiednio o braku akceptacji zmiany.</w:t>
      </w:r>
    </w:p>
    <w:p w14:paraId="64E8B2D2" w14:textId="77777777" w:rsidR="00F61214" w:rsidRPr="00764E24" w:rsidRDefault="00D64CD5" w:rsidP="00C32F63">
      <w:pPr>
        <w:widowControl/>
        <w:numPr>
          <w:ilvl w:val="0"/>
          <w:numId w:val="91"/>
        </w:numPr>
        <w:tabs>
          <w:tab w:val="left" w:pos="426"/>
          <w:tab w:val="left" w:pos="8222"/>
        </w:tabs>
        <w:ind w:left="426" w:right="-142" w:hanging="426"/>
        <w:jc w:val="both"/>
        <w:rPr>
          <w:rFonts w:ascii="Calibri" w:hAnsi="Calibri" w:cs="Calibri"/>
          <w:bCs/>
        </w:rPr>
      </w:pPr>
      <w:r w:rsidRPr="00F72581">
        <w:rPr>
          <w:rFonts w:ascii="Calibri" w:hAnsi="Calibri" w:cs="Calibri"/>
          <w:bCs/>
        </w:rPr>
        <w:t>Powyższe postanowienia stanowią katalog zmian, na które Zamawiający może Wyrazić zgodę. Powyższe postanowienia nie stanowią zobowiązania Zamawiającego do wyrażenia zgody na ich wprowadzenie.</w:t>
      </w:r>
    </w:p>
    <w:p w14:paraId="4E210651" w14:textId="77777777" w:rsidR="00F61214" w:rsidRPr="00764E24" w:rsidRDefault="00D64CD5" w:rsidP="00C32F63">
      <w:pPr>
        <w:widowControl/>
        <w:numPr>
          <w:ilvl w:val="0"/>
          <w:numId w:val="91"/>
        </w:numPr>
        <w:tabs>
          <w:tab w:val="left" w:pos="426"/>
          <w:tab w:val="left" w:pos="8222"/>
        </w:tabs>
        <w:ind w:left="426" w:right="-142" w:hanging="426"/>
        <w:jc w:val="both"/>
        <w:rPr>
          <w:rFonts w:ascii="Calibri" w:hAnsi="Calibri" w:cs="Calibri"/>
          <w:bCs/>
        </w:rPr>
      </w:pPr>
      <w:r w:rsidRPr="00F72581">
        <w:rPr>
          <w:rFonts w:ascii="Calibri" w:hAnsi="Calibri" w:cs="Calibri"/>
          <w:bCs/>
        </w:rPr>
        <w:t>Jeżeli Zamawiający uzna, że okoliczności wskazane przez Wykonawcę jako stanowiące</w:t>
      </w:r>
      <w:r w:rsidRPr="00F72581">
        <w:rPr>
          <w:rFonts w:ascii="Calibri" w:hAnsi="Calibri" w:cs="Calibri"/>
          <w:bCs/>
        </w:rPr>
        <w:br/>
        <w:t xml:space="preserve">podstawę do zmiany umowy nie są zasadne, Wykonawca zobowiązany jest do realizacji zadania zgodnie z warunkami zawartymi w umowie. </w:t>
      </w:r>
    </w:p>
    <w:p w14:paraId="63FC3E12" w14:textId="77777777" w:rsidR="00D64CD5" w:rsidRPr="00F72581" w:rsidRDefault="00D64CD5" w:rsidP="00C32F63">
      <w:pPr>
        <w:widowControl/>
        <w:numPr>
          <w:ilvl w:val="0"/>
          <w:numId w:val="91"/>
        </w:numPr>
        <w:tabs>
          <w:tab w:val="left" w:pos="360"/>
          <w:tab w:val="left" w:pos="8222"/>
        </w:tabs>
        <w:ind w:right="-142" w:hanging="719"/>
        <w:jc w:val="both"/>
        <w:rPr>
          <w:rFonts w:ascii="Calibri" w:hAnsi="Calibri" w:cs="Calibri"/>
          <w:bCs/>
        </w:rPr>
      </w:pPr>
      <w:r w:rsidRPr="00F72581">
        <w:rPr>
          <w:rFonts w:ascii="Calibri" w:hAnsi="Calibri" w:cs="Calibri"/>
          <w:bCs/>
        </w:rPr>
        <w:t>W razie wątpliwości, przyjmuje się, że nie stanowią zmiany umowy następujące zmiany:</w:t>
      </w:r>
    </w:p>
    <w:p w14:paraId="5EE620EA" w14:textId="77777777" w:rsidR="00D64CD5" w:rsidRPr="00F72581" w:rsidRDefault="00D64CD5" w:rsidP="00C32F63">
      <w:pPr>
        <w:widowControl/>
        <w:numPr>
          <w:ilvl w:val="0"/>
          <w:numId w:val="69"/>
        </w:numPr>
        <w:tabs>
          <w:tab w:val="left" w:pos="426"/>
          <w:tab w:val="left" w:pos="713"/>
          <w:tab w:val="left" w:pos="9072"/>
        </w:tabs>
        <w:ind w:right="-142"/>
        <w:jc w:val="both"/>
        <w:rPr>
          <w:rFonts w:ascii="Calibri" w:hAnsi="Calibri" w:cs="Calibri"/>
        </w:rPr>
      </w:pPr>
      <w:r w:rsidRPr="00F72581">
        <w:rPr>
          <w:rFonts w:ascii="Calibri" w:hAnsi="Calibri" w:cs="Calibri"/>
        </w:rPr>
        <w:t>danych związanych z obsługą administracyjno-organizacyjną umowy,</w:t>
      </w:r>
    </w:p>
    <w:p w14:paraId="3D898BD2" w14:textId="77777777" w:rsidR="00D64CD5" w:rsidRPr="00F72581" w:rsidRDefault="00D64CD5" w:rsidP="00C32F63">
      <w:pPr>
        <w:widowControl/>
        <w:numPr>
          <w:ilvl w:val="0"/>
          <w:numId w:val="69"/>
        </w:numPr>
        <w:tabs>
          <w:tab w:val="left" w:pos="426"/>
          <w:tab w:val="left" w:pos="713"/>
          <w:tab w:val="left" w:pos="9072"/>
        </w:tabs>
        <w:ind w:right="-142"/>
        <w:jc w:val="both"/>
        <w:rPr>
          <w:rFonts w:ascii="Calibri" w:hAnsi="Calibri" w:cs="Calibri"/>
        </w:rPr>
      </w:pPr>
      <w:r w:rsidRPr="00F72581">
        <w:rPr>
          <w:rFonts w:ascii="Calibri" w:hAnsi="Calibri" w:cs="Calibri"/>
        </w:rPr>
        <w:t>danych teleadresowych,</w:t>
      </w:r>
    </w:p>
    <w:p w14:paraId="60C5D6D2" w14:textId="77777777" w:rsidR="00D64CD5" w:rsidRPr="00F72581" w:rsidRDefault="00D64CD5" w:rsidP="00C32F63">
      <w:pPr>
        <w:widowControl/>
        <w:numPr>
          <w:ilvl w:val="0"/>
          <w:numId w:val="69"/>
        </w:numPr>
        <w:tabs>
          <w:tab w:val="left" w:pos="426"/>
          <w:tab w:val="left" w:pos="713"/>
          <w:tab w:val="left" w:pos="9072"/>
        </w:tabs>
        <w:ind w:right="-142"/>
        <w:jc w:val="both"/>
        <w:rPr>
          <w:rFonts w:ascii="Calibri" w:hAnsi="Calibri" w:cs="Calibri"/>
        </w:rPr>
      </w:pPr>
      <w:r w:rsidRPr="00F72581">
        <w:rPr>
          <w:rFonts w:ascii="Calibri" w:hAnsi="Calibri" w:cs="Calibri"/>
        </w:rPr>
        <w:t>danych rejestrowych,</w:t>
      </w:r>
    </w:p>
    <w:p w14:paraId="20CF26D5" w14:textId="77777777" w:rsidR="00F61214" w:rsidRPr="00764E24" w:rsidRDefault="00D64CD5" w:rsidP="00C32F63">
      <w:pPr>
        <w:widowControl/>
        <w:numPr>
          <w:ilvl w:val="0"/>
          <w:numId w:val="69"/>
        </w:numPr>
        <w:tabs>
          <w:tab w:val="left" w:pos="426"/>
          <w:tab w:val="left" w:pos="713"/>
          <w:tab w:val="left" w:pos="9072"/>
        </w:tabs>
        <w:ind w:right="-142"/>
        <w:jc w:val="both"/>
        <w:rPr>
          <w:rFonts w:ascii="Calibri" w:hAnsi="Calibri" w:cs="Calibri"/>
        </w:rPr>
      </w:pPr>
      <w:r w:rsidRPr="00F72581">
        <w:rPr>
          <w:rFonts w:ascii="Calibri" w:hAnsi="Calibri" w:cs="Calibri"/>
        </w:rPr>
        <w:t>będące następstwem sukcesji uniwersalnej po jednej ze stron umowy.</w:t>
      </w:r>
    </w:p>
    <w:p w14:paraId="46118C79" w14:textId="77777777" w:rsidR="00F61214" w:rsidRPr="00764E24" w:rsidRDefault="00D64CD5" w:rsidP="00C32F63">
      <w:pPr>
        <w:widowControl/>
        <w:numPr>
          <w:ilvl w:val="0"/>
          <w:numId w:val="91"/>
        </w:numPr>
        <w:tabs>
          <w:tab w:val="left" w:pos="284"/>
          <w:tab w:val="left" w:pos="8222"/>
        </w:tabs>
        <w:ind w:left="426" w:right="-142" w:hanging="426"/>
        <w:jc w:val="both"/>
        <w:rPr>
          <w:rFonts w:ascii="Calibri" w:hAnsi="Calibri" w:cs="Calibri"/>
          <w:bCs/>
        </w:rPr>
      </w:pPr>
      <w:r w:rsidRPr="00F72581">
        <w:rPr>
          <w:rFonts w:ascii="Calibri" w:hAnsi="Calibri" w:cs="Calibri"/>
          <w:bCs/>
        </w:rPr>
        <w:lastRenderedPageBreak/>
        <w:t>Wszelkie zmiany umowy są dokonywane przez umocowanych przedstawicieli Zamawiającego i Wykonawcy w formie pisemnej w drodze aneksu umowy, pod rygorem nieważności.</w:t>
      </w:r>
    </w:p>
    <w:p w14:paraId="2A46E8A8" w14:textId="77777777" w:rsidR="00D64CD5" w:rsidRPr="00C20D84" w:rsidRDefault="00D64CD5" w:rsidP="00C32F63">
      <w:pPr>
        <w:widowControl/>
        <w:numPr>
          <w:ilvl w:val="0"/>
          <w:numId w:val="91"/>
        </w:numPr>
        <w:tabs>
          <w:tab w:val="left" w:pos="284"/>
          <w:tab w:val="left" w:pos="8222"/>
        </w:tabs>
        <w:ind w:left="426" w:right="-142" w:hanging="426"/>
        <w:jc w:val="both"/>
        <w:rPr>
          <w:rFonts w:ascii="Calibri" w:hAnsi="Calibri" w:cs="Calibri"/>
          <w:bCs/>
          <w:color w:val="000000"/>
        </w:rPr>
      </w:pPr>
      <w:r w:rsidRPr="00F72581">
        <w:rPr>
          <w:rFonts w:ascii="Calibri" w:hAnsi="Calibri" w:cs="Calibri"/>
          <w:bCs/>
        </w:rPr>
        <w:t>Zamawiający nie zamierza zawrzeć umowy ramowej.</w:t>
      </w:r>
    </w:p>
    <w:p w14:paraId="4A6801FE" w14:textId="77777777" w:rsidR="00C20D84" w:rsidRPr="00F72581" w:rsidRDefault="00C20D84" w:rsidP="00C20D84">
      <w:pPr>
        <w:widowControl/>
        <w:tabs>
          <w:tab w:val="left" w:pos="284"/>
          <w:tab w:val="left" w:pos="8222"/>
        </w:tabs>
        <w:ind w:left="426" w:right="-142"/>
        <w:jc w:val="both"/>
        <w:rPr>
          <w:rFonts w:ascii="Calibri" w:hAnsi="Calibri" w:cs="Calibri"/>
          <w:bCs/>
          <w:color w:val="000000"/>
        </w:rPr>
      </w:pPr>
    </w:p>
    <w:p w14:paraId="7D5841AE" w14:textId="126DF8BF" w:rsidR="00700542" w:rsidRPr="00C20D84" w:rsidRDefault="00C20D84" w:rsidP="00C20D84">
      <w:pPr>
        <w:pStyle w:val="Style8"/>
        <w:widowControl/>
        <w:spacing w:before="106"/>
        <w:ind w:right="10"/>
        <w:jc w:val="center"/>
        <w:rPr>
          <w:rFonts w:ascii="Calibri" w:hAnsi="Calibri" w:cs="Calibri"/>
          <w:b/>
          <w:bCs/>
          <w:color w:val="000000"/>
        </w:rPr>
      </w:pPr>
      <w:r w:rsidRPr="00C20D84">
        <w:rPr>
          <w:rStyle w:val="FontStyle15"/>
          <w:rFonts w:ascii="Calibri" w:hAnsi="Calibri" w:cs="Calibri"/>
          <w:sz w:val="24"/>
          <w:szCs w:val="24"/>
        </w:rPr>
        <w:t>§1</w:t>
      </w:r>
      <w:r>
        <w:rPr>
          <w:rStyle w:val="FontStyle15"/>
          <w:rFonts w:ascii="Calibri" w:hAnsi="Calibri" w:cs="Calibri"/>
          <w:sz w:val="24"/>
          <w:szCs w:val="24"/>
        </w:rPr>
        <w:t>3</w:t>
      </w:r>
    </w:p>
    <w:p w14:paraId="013E11FA" w14:textId="77777777" w:rsidR="00C20D84" w:rsidRDefault="00C20D84" w:rsidP="00C20D84">
      <w:pPr>
        <w:widowControl/>
        <w:tabs>
          <w:tab w:val="left" w:pos="350"/>
        </w:tabs>
        <w:spacing w:line="250" w:lineRule="exact"/>
        <w:ind w:hanging="350"/>
        <w:jc w:val="center"/>
        <w:rPr>
          <w:rFonts w:ascii="Calibri" w:hAnsi="Calibri" w:cs="Calibri"/>
          <w:b/>
          <w:bCs/>
          <w:color w:val="000000"/>
        </w:rPr>
      </w:pPr>
      <w:r w:rsidRPr="00C20D84">
        <w:rPr>
          <w:rFonts w:ascii="Calibri" w:hAnsi="Calibri" w:cs="Calibri"/>
          <w:b/>
          <w:bCs/>
          <w:color w:val="000000"/>
        </w:rPr>
        <w:t>Klauzula informacyjna Zamawiającego</w:t>
      </w:r>
    </w:p>
    <w:p w14:paraId="7A6D3333" w14:textId="77777777" w:rsidR="00C5018B" w:rsidRPr="00C20D84" w:rsidRDefault="00C5018B" w:rsidP="00C20D84">
      <w:pPr>
        <w:widowControl/>
        <w:tabs>
          <w:tab w:val="left" w:pos="350"/>
        </w:tabs>
        <w:spacing w:line="250" w:lineRule="exact"/>
        <w:ind w:hanging="350"/>
        <w:jc w:val="center"/>
        <w:rPr>
          <w:rFonts w:ascii="Calibri" w:hAnsi="Calibri" w:cs="Calibri"/>
          <w:b/>
          <w:bCs/>
          <w:color w:val="000000"/>
        </w:rPr>
      </w:pPr>
    </w:p>
    <w:p w14:paraId="45444FA7" w14:textId="77777777" w:rsidR="00C20D84" w:rsidRPr="00C20D84" w:rsidRDefault="00C20D84" w:rsidP="00C20D84">
      <w:pPr>
        <w:jc w:val="both"/>
        <w:rPr>
          <w:rFonts w:ascii="Calibri" w:hAnsi="Calibri" w:cs="Calibri"/>
        </w:rPr>
      </w:pPr>
      <w:r w:rsidRPr="00C20D84">
        <w:rPr>
          <w:rFonts w:ascii="Calibri" w:hAnsi="Calibri" w:cs="Calibri"/>
        </w:rPr>
        <w:t>Zgodnie z art. 13 ust. 1 i 2 rozporządzenia Parlamentu Europejskiego i Rady (UE) 2016/679</w:t>
      </w:r>
      <w:r w:rsidRPr="00C20D84">
        <w:rPr>
          <w:rFonts w:ascii="Calibri" w:hAnsi="Calibri" w:cs="Calibri"/>
        </w:rPr>
        <w:br/>
        <w:t xml:space="preserve">z dnia 27 kwietnia 2016 r. w sprawie ochrony osób fizycznych w związku z przetwarzaniem danych osobowych i w sprawie swobodnego przepływu takich danych (ogólne rozporządzenie o ochronie danych) (Dz. U. UE L 2016.119.1 z 04.05.2016 r.), dalej „RODO”, Zamawiający informuję, że: </w:t>
      </w:r>
    </w:p>
    <w:p w14:paraId="68B09D79" w14:textId="77777777"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t>Administratorem danych osobowych jest Powiat Chojnicki, reprezentowany przez</w:t>
      </w:r>
      <w:r w:rsidRPr="00C20D84">
        <w:rPr>
          <w:rFonts w:ascii="Calibri" w:hAnsi="Calibri" w:cs="Calibri"/>
          <w:u w:color="000000"/>
        </w:rPr>
        <w:br/>
        <w:t>Starostę Chojnickiego, z siedzibą w Chojnicach, ul. 31 Stycznia 56, 89-600 Chojnice,</w:t>
      </w:r>
      <w:r w:rsidRPr="00C20D84">
        <w:rPr>
          <w:rFonts w:ascii="Calibri" w:hAnsi="Calibri" w:cs="Calibri"/>
          <w:u w:color="000000"/>
        </w:rPr>
        <w:br/>
        <w:t>tel. (52) 39-66-501. Obsługę organu zapewnia Starostwo Powiatowe w Chojnicach.</w:t>
      </w:r>
    </w:p>
    <w:p w14:paraId="5A960E29" w14:textId="77777777"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t>Inspektorem Ochrony Danych w Starostwie Powiatowym w Chojnicach jest</w:t>
      </w:r>
      <w:r w:rsidRPr="00C20D84">
        <w:rPr>
          <w:rFonts w:ascii="Calibri" w:hAnsi="Calibri" w:cs="Calibri"/>
          <w:u w:color="000000"/>
        </w:rPr>
        <w:br/>
        <w:t xml:space="preserve">Pan Mateusz Zarychta, tel. 505-540-306, e-mail: </w:t>
      </w:r>
      <w:hyperlink r:id="rId8" w:history="1">
        <w:r w:rsidRPr="00C20D84">
          <w:rPr>
            <w:rFonts w:ascii="Calibri" w:hAnsi="Calibri" w:cs="Calibri"/>
            <w:color w:val="000080"/>
            <w:u w:val="single"/>
          </w:rPr>
          <w:t>mateusz@epomerania.pl</w:t>
        </w:r>
      </w:hyperlink>
      <w:r w:rsidRPr="00C20D84">
        <w:rPr>
          <w:rFonts w:ascii="Calibri" w:hAnsi="Calibri" w:cs="Calibri"/>
          <w:u w:color="000000"/>
        </w:rPr>
        <w:t>.</w:t>
      </w:r>
    </w:p>
    <w:p w14:paraId="49AA279D" w14:textId="1299301E"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t>Dane osobowe przetwarzane będą na podstawie art. 6 ust. 1 lit. c RODO, tj. w celu</w:t>
      </w:r>
      <w:r w:rsidRPr="00C20D84">
        <w:rPr>
          <w:rFonts w:ascii="Calibri" w:hAnsi="Calibri" w:cs="Calibri"/>
          <w:u w:color="000000"/>
        </w:rPr>
        <w:br/>
        <w:t xml:space="preserve">wypełnienia obowiązków prawnych ciążących na Zamawiającym, wynikających w szczególności z ustawy z dnia 11 września 2019 r. – Prawo zamówień publicznych, ustawy o finansach publicznych oraz przepisów archiwalnych, a także w celu zawarcia, realizacji i rozliczenia </w:t>
      </w:r>
      <w:r>
        <w:rPr>
          <w:rFonts w:ascii="Calibri" w:hAnsi="Calibri" w:cs="Calibri"/>
          <w:u w:color="000000"/>
        </w:rPr>
        <w:t xml:space="preserve">niniejszej </w:t>
      </w:r>
      <w:r w:rsidRPr="00C20D84">
        <w:rPr>
          <w:rFonts w:ascii="Calibri" w:hAnsi="Calibri" w:cs="Calibri"/>
          <w:u w:color="000000"/>
        </w:rPr>
        <w:t>umowy.</w:t>
      </w:r>
    </w:p>
    <w:p w14:paraId="1FBEA162" w14:textId="77777777"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t>Odbiorcami danych osobowych mogą być osoby lub podmioty uprawnione do ich otrzymania na podstawie przepisów prawa, w szczególności podmioty, którym udostępniona zostanie dokumentacja postępowania na podstawie art. 18 oraz art. 74 ustawy Prawo zamówień publicznych, a także organy kontroli, organy podatkowe, Zakład Ubezpieczeń Społecznych, Państwowa Inspekcja Pracy, sądy, banki, ubezpieczyciele oraz podmioty świadczące na rzecz Zamawiającego usługi informatyczne, prawne, księgowe lub archiwizacyjne.</w:t>
      </w:r>
    </w:p>
    <w:p w14:paraId="6F41DCEE" w14:textId="77777777"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t>Dane osobowe będą przechowywane przez okres wynikający z art. 78 ust. 1 ustawy</w:t>
      </w:r>
      <w:r w:rsidRPr="00C20D84">
        <w:rPr>
          <w:rFonts w:ascii="Calibri" w:hAnsi="Calibri" w:cs="Calibri"/>
          <w:u w:color="000000"/>
        </w:rPr>
        <w:br/>
        <w:t>Prawo zamówień publicznych, a także przez okres wymagany przepisami o archiwizacji dokumentów oraz przepisami dotyczącymi finansów publicznych.</w:t>
      </w:r>
    </w:p>
    <w:p w14:paraId="4CC5765E" w14:textId="77777777"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t>Obowiązek podania danych osobowych jest wymogiem ustawowym określonym w przepisach ustawy Prawo zamówień publicznych, związanym z udziałem w postępowaniu o udzielenie zamówienia publicznego oraz realizacją umowy. Konsekwencje niepodania danych wynikają z przepisów prawa.</w:t>
      </w:r>
    </w:p>
    <w:p w14:paraId="4E5AE12B" w14:textId="77777777"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t>W odniesieniu do danych osobowych nie będą podejmowane decyzje w sposób zautomatyzowany, w tym dane nie będą podlegały profilowaniu, stosownie do art. 22 RODO.</w:t>
      </w:r>
    </w:p>
    <w:p w14:paraId="0F7D137A" w14:textId="77777777"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t>Osobom, których dane dotyczą, przysługują:</w:t>
      </w:r>
    </w:p>
    <w:p w14:paraId="4C60F587" w14:textId="77777777" w:rsidR="00C20D84" w:rsidRPr="00C20D84" w:rsidRDefault="00C20D84" w:rsidP="00C20D84">
      <w:pPr>
        <w:numPr>
          <w:ilvl w:val="0"/>
          <w:numId w:val="92"/>
        </w:numPr>
        <w:ind w:left="1134" w:hanging="283"/>
        <w:jc w:val="both"/>
        <w:rPr>
          <w:rFonts w:ascii="Calibri" w:hAnsi="Calibri" w:cs="Calibri"/>
          <w:u w:color="000000"/>
        </w:rPr>
      </w:pPr>
      <w:r w:rsidRPr="00C20D84">
        <w:rPr>
          <w:rFonts w:ascii="Calibri" w:hAnsi="Calibri" w:cs="Calibri"/>
          <w:u w:color="000000"/>
        </w:rPr>
        <w:t>na podstawie art. 15 RODO – prawo dostępu do danych osobowych,</w:t>
      </w:r>
    </w:p>
    <w:p w14:paraId="3EB81D73" w14:textId="77777777" w:rsidR="00C20D84" w:rsidRPr="00C20D84" w:rsidRDefault="00C20D84" w:rsidP="00C20D84">
      <w:pPr>
        <w:numPr>
          <w:ilvl w:val="0"/>
          <w:numId w:val="92"/>
        </w:numPr>
        <w:ind w:left="1134" w:hanging="283"/>
        <w:jc w:val="both"/>
        <w:rPr>
          <w:rFonts w:ascii="Calibri" w:hAnsi="Calibri" w:cs="Calibri"/>
          <w:u w:color="000000"/>
        </w:rPr>
      </w:pPr>
      <w:r w:rsidRPr="00C20D84">
        <w:rPr>
          <w:rFonts w:ascii="Calibri" w:hAnsi="Calibri" w:cs="Calibri"/>
          <w:u w:color="000000"/>
        </w:rPr>
        <w:t>na podstawie art. 16 RODO – prawo do sprostowania danych osobowych,</w:t>
      </w:r>
    </w:p>
    <w:p w14:paraId="384EA3B6" w14:textId="77777777" w:rsidR="00C20D84" w:rsidRPr="00C20D84" w:rsidRDefault="00C20D84" w:rsidP="00C20D84">
      <w:pPr>
        <w:numPr>
          <w:ilvl w:val="0"/>
          <w:numId w:val="92"/>
        </w:numPr>
        <w:ind w:left="1134" w:hanging="283"/>
        <w:jc w:val="both"/>
        <w:rPr>
          <w:rFonts w:ascii="Calibri" w:hAnsi="Calibri" w:cs="Calibri"/>
          <w:u w:color="000000"/>
        </w:rPr>
      </w:pPr>
      <w:r w:rsidRPr="00C20D84">
        <w:rPr>
          <w:rFonts w:ascii="Calibri" w:hAnsi="Calibri" w:cs="Calibri"/>
          <w:u w:color="000000"/>
        </w:rPr>
        <w:t>na podstawie art. 18 RODO – prawo do żądania ograniczenia przetwarzania danych osobowych, z zastrzeżeniem przypadków, o których mowa w art. 18 ust. 2 RODO,</w:t>
      </w:r>
    </w:p>
    <w:p w14:paraId="3BEB5C47" w14:textId="77777777" w:rsidR="00C20D84" w:rsidRPr="00C20D84" w:rsidRDefault="00C20D84" w:rsidP="00C20D84">
      <w:pPr>
        <w:numPr>
          <w:ilvl w:val="0"/>
          <w:numId w:val="92"/>
        </w:numPr>
        <w:ind w:left="1134" w:hanging="283"/>
        <w:jc w:val="both"/>
        <w:rPr>
          <w:rFonts w:ascii="Calibri" w:hAnsi="Calibri" w:cs="Calibri"/>
          <w:u w:color="000000"/>
        </w:rPr>
      </w:pPr>
      <w:r w:rsidRPr="00C20D84">
        <w:rPr>
          <w:rFonts w:ascii="Calibri" w:hAnsi="Calibri" w:cs="Calibri"/>
          <w:u w:color="000000"/>
        </w:rPr>
        <w:t>prawo do wniesienia skargi do Prezesa Urzędu Ochrony Danych Osobowych.</w:t>
      </w:r>
    </w:p>
    <w:p w14:paraId="4F3FDD7E" w14:textId="77777777"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lastRenderedPageBreak/>
        <w:t>Osobom, których dane dotyczą, nie przysługuje:</w:t>
      </w:r>
    </w:p>
    <w:p w14:paraId="60211279" w14:textId="77777777" w:rsidR="00C20D84" w:rsidRPr="00C20D84" w:rsidRDefault="00C20D84" w:rsidP="000E545A">
      <w:pPr>
        <w:numPr>
          <w:ilvl w:val="0"/>
          <w:numId w:val="93"/>
        </w:numPr>
        <w:tabs>
          <w:tab w:val="clear" w:pos="721"/>
          <w:tab w:val="num" w:pos="720"/>
        </w:tabs>
        <w:ind w:left="426" w:firstLine="0"/>
        <w:jc w:val="both"/>
        <w:rPr>
          <w:rFonts w:ascii="Calibri" w:hAnsi="Calibri" w:cs="Calibri"/>
          <w:u w:color="000000"/>
        </w:rPr>
      </w:pPr>
      <w:r w:rsidRPr="00C20D84">
        <w:rPr>
          <w:rFonts w:ascii="Calibri" w:hAnsi="Calibri" w:cs="Calibri"/>
          <w:u w:color="000000"/>
        </w:rPr>
        <w:t>prawo do usunięcia danych osobowych, o którym mowa w art. 17 ust. 1 RODO,</w:t>
      </w:r>
      <w:r w:rsidRPr="00C20D84">
        <w:rPr>
          <w:rFonts w:ascii="Calibri" w:hAnsi="Calibri" w:cs="Calibri"/>
          <w:u w:color="000000"/>
        </w:rPr>
        <w:br/>
        <w:t>w związku z art. 17 ust. 3 lit. b, d i e RODO,</w:t>
      </w:r>
    </w:p>
    <w:p w14:paraId="6FCE94C7" w14:textId="77777777" w:rsidR="00C20D84" w:rsidRPr="00C20D84" w:rsidRDefault="00C20D84" w:rsidP="000E545A">
      <w:pPr>
        <w:numPr>
          <w:ilvl w:val="0"/>
          <w:numId w:val="93"/>
        </w:numPr>
        <w:tabs>
          <w:tab w:val="clear" w:pos="721"/>
          <w:tab w:val="num" w:pos="720"/>
        </w:tabs>
        <w:ind w:left="426" w:firstLine="0"/>
        <w:jc w:val="both"/>
        <w:rPr>
          <w:rFonts w:ascii="Calibri" w:hAnsi="Calibri" w:cs="Calibri"/>
          <w:u w:color="000000"/>
        </w:rPr>
      </w:pPr>
      <w:r w:rsidRPr="00C20D84">
        <w:rPr>
          <w:rFonts w:ascii="Calibri" w:hAnsi="Calibri" w:cs="Calibri"/>
          <w:u w:color="000000"/>
        </w:rPr>
        <w:t>prawo do przenoszenia danych osobowych, o którym mowa w art. 20 RODO,</w:t>
      </w:r>
    </w:p>
    <w:p w14:paraId="632E9AEA" w14:textId="77777777" w:rsidR="00C20D84" w:rsidRPr="00C20D84" w:rsidRDefault="00C20D84" w:rsidP="000E545A">
      <w:pPr>
        <w:numPr>
          <w:ilvl w:val="0"/>
          <w:numId w:val="93"/>
        </w:numPr>
        <w:tabs>
          <w:tab w:val="clear" w:pos="721"/>
          <w:tab w:val="num" w:pos="720"/>
        </w:tabs>
        <w:ind w:left="426" w:firstLine="0"/>
        <w:jc w:val="both"/>
        <w:rPr>
          <w:rFonts w:ascii="Calibri" w:hAnsi="Calibri" w:cs="Calibri"/>
          <w:u w:color="000000"/>
        </w:rPr>
      </w:pPr>
      <w:r w:rsidRPr="00C20D84">
        <w:rPr>
          <w:rFonts w:ascii="Calibri" w:hAnsi="Calibri" w:cs="Calibri"/>
          <w:u w:color="000000"/>
        </w:rPr>
        <w:t>prawo sprzeciwu wobec przetwarzania danych osobowych, o którym mowa w art. 21 RODO, gdyż podstawą prawną przetwarzania danych jest art. 6 ust. 1 lit. c RODO.</w:t>
      </w:r>
    </w:p>
    <w:p w14:paraId="0DF9F055" w14:textId="77777777"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t>Dane osobowe pracowników, współpracowników oraz osób skierowanych do realizacji umowy przez Wykonawcę lub Podwykonawców, przekazane Zamawiającemu w związku z realizacją niniejszej umowy, zostały pozyskane przez Zamawiającego od Wykonawcy lub Podwykonawców i są przetwarzane wyłącznie w celach związanych z realizacją umowy oraz obowiązkami prawnymi Zamawiającego.</w:t>
      </w:r>
    </w:p>
    <w:p w14:paraId="4885A0E1" w14:textId="77777777" w:rsidR="00C20D84" w:rsidRPr="00C20D84" w:rsidRDefault="00C20D84" w:rsidP="000E545A">
      <w:pPr>
        <w:numPr>
          <w:ilvl w:val="0"/>
          <w:numId w:val="94"/>
        </w:numPr>
        <w:ind w:left="426" w:hanging="426"/>
        <w:jc w:val="both"/>
        <w:rPr>
          <w:rFonts w:ascii="Calibri" w:hAnsi="Calibri" w:cs="Calibri"/>
          <w:u w:color="000000"/>
        </w:rPr>
      </w:pPr>
      <w:r w:rsidRPr="00C20D84">
        <w:rPr>
          <w:rFonts w:ascii="Calibri" w:hAnsi="Calibri" w:cs="Calibri"/>
          <w:u w:color="000000"/>
        </w:rPr>
        <w:t>Wykonawca zobowiązuje się do poinformowania osób, których dane osobowe przekazuje Zamawiającemu, o treści niniejszej klauzuli informacyjnej.</w:t>
      </w:r>
    </w:p>
    <w:p w14:paraId="1C97A913" w14:textId="77777777" w:rsidR="00C20D84" w:rsidRDefault="00C20D84" w:rsidP="0054467F">
      <w:pPr>
        <w:pStyle w:val="Nagwek3"/>
        <w:tabs>
          <w:tab w:val="left" w:pos="7391"/>
        </w:tabs>
        <w:spacing w:after="0"/>
        <w:jc w:val="center"/>
        <w:rPr>
          <w:rFonts w:ascii="Calibri" w:hAnsi="Calibri" w:cs="Calibri"/>
          <w:sz w:val="24"/>
          <w:szCs w:val="24"/>
        </w:rPr>
      </w:pPr>
    </w:p>
    <w:p w14:paraId="515D5869" w14:textId="4BB93E4B" w:rsidR="002D12BB" w:rsidRPr="00764E24" w:rsidRDefault="002D12BB" w:rsidP="0054467F">
      <w:pPr>
        <w:pStyle w:val="Nagwek3"/>
        <w:tabs>
          <w:tab w:val="left" w:pos="7391"/>
        </w:tabs>
        <w:spacing w:after="0"/>
        <w:jc w:val="center"/>
        <w:rPr>
          <w:rFonts w:ascii="Calibri" w:hAnsi="Calibri" w:cs="Calibri"/>
          <w:sz w:val="24"/>
          <w:szCs w:val="24"/>
        </w:rPr>
      </w:pPr>
      <w:r w:rsidRPr="00764E24">
        <w:rPr>
          <w:rFonts w:ascii="Calibri" w:hAnsi="Calibri" w:cs="Calibri"/>
          <w:sz w:val="24"/>
          <w:szCs w:val="24"/>
        </w:rPr>
        <w:sym w:font="Times New Roman" w:char="00A7"/>
      </w:r>
      <w:r w:rsidR="00196A8F" w:rsidRPr="00764E24">
        <w:rPr>
          <w:rFonts w:ascii="Calibri" w:hAnsi="Calibri" w:cs="Calibri"/>
          <w:sz w:val="24"/>
          <w:szCs w:val="24"/>
        </w:rPr>
        <w:t xml:space="preserve"> 14</w:t>
      </w:r>
    </w:p>
    <w:p w14:paraId="051588BE" w14:textId="77777777" w:rsidR="00830290" w:rsidRPr="00764E24" w:rsidRDefault="00830290" w:rsidP="00830290">
      <w:pPr>
        <w:jc w:val="center"/>
        <w:rPr>
          <w:rFonts w:ascii="Calibri" w:hAnsi="Calibri" w:cs="Calibri"/>
          <w:b/>
          <w:bCs/>
        </w:rPr>
      </w:pPr>
      <w:r w:rsidRPr="00764E24">
        <w:rPr>
          <w:rFonts w:ascii="Calibri" w:hAnsi="Calibri" w:cs="Calibri"/>
          <w:b/>
          <w:bCs/>
        </w:rPr>
        <w:t>Odpowiedzialność odszkodowawcza</w:t>
      </w:r>
    </w:p>
    <w:p w14:paraId="262B9746" w14:textId="77777777" w:rsidR="00830290" w:rsidRPr="00764E24" w:rsidRDefault="00830290" w:rsidP="00830290">
      <w:pPr>
        <w:jc w:val="center"/>
        <w:rPr>
          <w:rFonts w:ascii="Calibri" w:hAnsi="Calibri" w:cs="Calibri"/>
          <w:b/>
          <w:bCs/>
        </w:rPr>
      </w:pPr>
    </w:p>
    <w:p w14:paraId="71571F62" w14:textId="77777777" w:rsidR="00830290" w:rsidRPr="00764E24" w:rsidRDefault="00830290" w:rsidP="00C20D84">
      <w:pPr>
        <w:spacing w:line="276" w:lineRule="auto"/>
        <w:ind w:left="284" w:hanging="284"/>
        <w:jc w:val="both"/>
        <w:rPr>
          <w:rFonts w:ascii="Calibri" w:hAnsi="Calibri" w:cs="Calibri"/>
        </w:rPr>
      </w:pPr>
      <w:r w:rsidRPr="00764E24">
        <w:rPr>
          <w:rFonts w:ascii="Calibri" w:hAnsi="Calibri" w:cs="Calibri"/>
        </w:rPr>
        <w:t>1.</w:t>
      </w:r>
      <w:r w:rsidRPr="00764E24">
        <w:rPr>
          <w:rFonts w:ascii="Calibri" w:hAnsi="Calibri" w:cs="Calibri"/>
        </w:rPr>
        <w:tab/>
        <w:t>Wykonawca p</w:t>
      </w:r>
      <w:r w:rsidR="00A332A5" w:rsidRPr="00764E24">
        <w:rPr>
          <w:rFonts w:ascii="Calibri" w:hAnsi="Calibri" w:cs="Calibri"/>
        </w:rPr>
        <w:t>onosi</w:t>
      </w:r>
      <w:r w:rsidRPr="00764E24">
        <w:rPr>
          <w:rFonts w:ascii="Calibri" w:hAnsi="Calibri" w:cs="Calibri"/>
        </w:rPr>
        <w:t xml:space="preserve"> pełną odpowiedzialność </w:t>
      </w:r>
      <w:r w:rsidR="00A332A5" w:rsidRPr="00764E24">
        <w:rPr>
          <w:rFonts w:ascii="Calibri" w:hAnsi="Calibri" w:cs="Calibri"/>
        </w:rPr>
        <w:t>za szkody</w:t>
      </w:r>
      <w:r w:rsidRPr="00764E24">
        <w:rPr>
          <w:rFonts w:ascii="Calibri" w:hAnsi="Calibri" w:cs="Calibri"/>
        </w:rPr>
        <w:t xml:space="preserve"> związane z realizacją robót budowlanych, w tym </w:t>
      </w:r>
      <w:r w:rsidR="00F85D0C" w:rsidRPr="00764E24">
        <w:rPr>
          <w:rFonts w:ascii="Calibri" w:hAnsi="Calibri" w:cs="Calibri"/>
        </w:rPr>
        <w:t>także ruchem pojazdów</w:t>
      </w:r>
      <w:r w:rsidRPr="00764E24">
        <w:rPr>
          <w:rFonts w:ascii="Calibri" w:hAnsi="Calibri" w:cs="Calibri"/>
        </w:rPr>
        <w:t>.</w:t>
      </w:r>
    </w:p>
    <w:p w14:paraId="365BF354" w14:textId="77777777" w:rsidR="00830290" w:rsidRPr="00764E24" w:rsidRDefault="00830290" w:rsidP="00C20D84">
      <w:pPr>
        <w:spacing w:line="276" w:lineRule="auto"/>
        <w:ind w:left="284" w:hanging="284"/>
        <w:jc w:val="both"/>
        <w:rPr>
          <w:rFonts w:ascii="Calibri" w:hAnsi="Calibri" w:cs="Calibri"/>
        </w:rPr>
      </w:pPr>
      <w:r w:rsidRPr="00764E24">
        <w:rPr>
          <w:rFonts w:ascii="Calibri" w:hAnsi="Calibri" w:cs="Calibri"/>
        </w:rPr>
        <w:t>2.</w:t>
      </w:r>
      <w:r w:rsidRPr="00764E24">
        <w:rPr>
          <w:rFonts w:ascii="Calibri" w:hAnsi="Calibri" w:cs="Calibri"/>
        </w:rPr>
        <w:tab/>
      </w:r>
      <w:r w:rsidR="00A332A5" w:rsidRPr="00764E24">
        <w:rPr>
          <w:rFonts w:ascii="Calibri" w:hAnsi="Calibri" w:cs="Calibri"/>
        </w:rPr>
        <w:t xml:space="preserve"> Wykonawca ponosi pełną odpowiedzialność za szkody oraz następstwa nieszczęśliwych wypadków pracowników i osób trzecich, powstałe w związku z prowadzonymi robotami, w tym także ruchem pojazdów.</w:t>
      </w:r>
    </w:p>
    <w:p w14:paraId="17ECEB98" w14:textId="46CB2FF4" w:rsidR="00487B99" w:rsidRPr="00F72581" w:rsidRDefault="00830290" w:rsidP="00C20D84">
      <w:pPr>
        <w:spacing w:line="276" w:lineRule="auto"/>
        <w:ind w:left="284" w:hanging="284"/>
        <w:jc w:val="both"/>
        <w:rPr>
          <w:rFonts w:ascii="Calibri" w:hAnsi="Calibri" w:cs="Calibri"/>
        </w:rPr>
      </w:pPr>
      <w:r w:rsidRPr="00764E24">
        <w:rPr>
          <w:rFonts w:ascii="Calibri" w:hAnsi="Calibri" w:cs="Calibri"/>
        </w:rPr>
        <w:t>3. Wykonawca zobowiązuje się do zachowania ciągłości ubezpieczenia przez cały okres związania niniejszą umową i na wezwanie Zamawiającego przedstawi dowód tego ubezpieczenia.</w:t>
      </w:r>
    </w:p>
    <w:p w14:paraId="7716EED3" w14:textId="77777777" w:rsidR="00487B99" w:rsidRPr="00F72581" w:rsidRDefault="00487B99" w:rsidP="00487B99">
      <w:pPr>
        <w:jc w:val="center"/>
        <w:rPr>
          <w:rFonts w:ascii="Calibri" w:hAnsi="Calibri" w:cs="Calibri"/>
          <w:b/>
          <w:bCs/>
        </w:rPr>
      </w:pPr>
      <w:r w:rsidRPr="00F72581">
        <w:rPr>
          <w:rFonts w:ascii="Calibri" w:hAnsi="Calibri" w:cs="Calibri"/>
          <w:b/>
          <w:bCs/>
        </w:rPr>
        <w:t>§15</w:t>
      </w:r>
    </w:p>
    <w:p w14:paraId="45D4FA5E" w14:textId="77777777" w:rsidR="002D12BB" w:rsidRPr="00F72581" w:rsidRDefault="002D12BB" w:rsidP="0054467F">
      <w:pPr>
        <w:jc w:val="center"/>
        <w:rPr>
          <w:rFonts w:ascii="Calibri" w:hAnsi="Calibri" w:cs="Calibri"/>
          <w:b/>
          <w:lang w:eastAsia="zh-CN"/>
        </w:rPr>
      </w:pPr>
      <w:r w:rsidRPr="00F72581">
        <w:rPr>
          <w:rFonts w:ascii="Calibri" w:hAnsi="Calibri" w:cs="Calibri"/>
          <w:b/>
          <w:lang w:eastAsia="zh-CN"/>
        </w:rPr>
        <w:t>Osoby uprawnione do reprezentacji</w:t>
      </w:r>
    </w:p>
    <w:p w14:paraId="1695C4FD" w14:textId="77777777" w:rsidR="002D12BB" w:rsidRPr="00F72581" w:rsidRDefault="002D12BB" w:rsidP="00C20D84">
      <w:pPr>
        <w:spacing w:line="276" w:lineRule="auto"/>
        <w:jc w:val="center"/>
        <w:rPr>
          <w:rFonts w:ascii="Calibri" w:hAnsi="Calibri" w:cs="Calibri"/>
          <w:b/>
          <w:lang w:eastAsia="zh-CN"/>
        </w:rPr>
      </w:pPr>
    </w:p>
    <w:p w14:paraId="0AB2D36A" w14:textId="77777777" w:rsidR="002D12BB" w:rsidRPr="00F72581" w:rsidRDefault="002D12BB" w:rsidP="00C20D84">
      <w:pPr>
        <w:widowControl/>
        <w:numPr>
          <w:ilvl w:val="0"/>
          <w:numId w:val="2"/>
        </w:numPr>
        <w:tabs>
          <w:tab w:val="clear" w:pos="360"/>
          <w:tab w:val="num" w:pos="284"/>
        </w:tabs>
        <w:autoSpaceDE/>
        <w:autoSpaceDN/>
        <w:adjustRightInd/>
        <w:spacing w:line="276" w:lineRule="auto"/>
        <w:ind w:left="426" w:hanging="426"/>
        <w:jc w:val="both"/>
        <w:rPr>
          <w:rFonts w:ascii="Calibri" w:hAnsi="Calibri" w:cs="Calibri"/>
        </w:rPr>
      </w:pPr>
      <w:r w:rsidRPr="00F72581">
        <w:rPr>
          <w:rFonts w:ascii="Calibri" w:hAnsi="Calibri" w:cs="Calibri"/>
        </w:rPr>
        <w:t xml:space="preserve">   Osobą upoważnioną do kontaktów z Zamawiającym, odpowiedzialną za realizację niniejszej umowy i upoważnioną do podpisywania protokołów odbioru </w:t>
      </w:r>
      <w:r w:rsidR="00AD60FB" w:rsidRPr="00F72581">
        <w:rPr>
          <w:rFonts w:ascii="Calibri" w:hAnsi="Calibri" w:cs="Calibri"/>
        </w:rPr>
        <w:t>robót</w:t>
      </w:r>
      <w:r w:rsidRPr="00F72581">
        <w:rPr>
          <w:rFonts w:ascii="Calibri" w:hAnsi="Calibri" w:cs="Calibri"/>
        </w:rPr>
        <w:t xml:space="preserve"> ze strony Wykonawcy jest: …………………………</w:t>
      </w:r>
      <w:r w:rsidR="00A42A61" w:rsidRPr="00F72581">
        <w:rPr>
          <w:rFonts w:ascii="Calibri" w:hAnsi="Calibri" w:cs="Calibri"/>
        </w:rPr>
        <w:t xml:space="preserve"> nr tel. ……….. adres e-mail: ……… .</w:t>
      </w:r>
    </w:p>
    <w:p w14:paraId="09653126" w14:textId="77777777" w:rsidR="002D12BB" w:rsidRPr="00F72581" w:rsidRDefault="002D12BB" w:rsidP="00C20D84">
      <w:pPr>
        <w:widowControl/>
        <w:numPr>
          <w:ilvl w:val="0"/>
          <w:numId w:val="2"/>
        </w:numPr>
        <w:tabs>
          <w:tab w:val="clear" w:pos="360"/>
          <w:tab w:val="num" w:pos="284"/>
        </w:tabs>
        <w:autoSpaceDE/>
        <w:autoSpaceDN/>
        <w:adjustRightInd/>
        <w:spacing w:line="276" w:lineRule="auto"/>
        <w:ind w:left="426" w:hanging="426"/>
        <w:jc w:val="both"/>
        <w:rPr>
          <w:rFonts w:ascii="Calibri" w:hAnsi="Calibri" w:cs="Calibri"/>
          <w:color w:val="FF0000"/>
        </w:rPr>
      </w:pPr>
      <w:r w:rsidRPr="00F72581">
        <w:rPr>
          <w:rFonts w:ascii="Calibri" w:hAnsi="Calibri" w:cs="Calibri"/>
        </w:rPr>
        <w:t xml:space="preserve">   Osobą upoważnioną do kontaktów z Wykonawcą, odpowiedzialną za realizację niniejszej umowy i upoważnioną do podpisywania protokołów odbioru </w:t>
      </w:r>
      <w:r w:rsidR="00AD60FB" w:rsidRPr="00F72581">
        <w:rPr>
          <w:rFonts w:ascii="Calibri" w:hAnsi="Calibri" w:cs="Calibri"/>
        </w:rPr>
        <w:t>robót</w:t>
      </w:r>
      <w:r w:rsidRPr="00F72581">
        <w:rPr>
          <w:rFonts w:ascii="Calibri" w:hAnsi="Calibri" w:cs="Calibri"/>
        </w:rPr>
        <w:t xml:space="preserve"> ze strony Zamawiającego jest: …………………………</w:t>
      </w:r>
      <w:r w:rsidR="00A42A61" w:rsidRPr="00F72581">
        <w:rPr>
          <w:rFonts w:ascii="Calibri" w:hAnsi="Calibri" w:cs="Calibri"/>
        </w:rPr>
        <w:t xml:space="preserve"> nr tel. ………..</w:t>
      </w:r>
      <w:r w:rsidR="00B00368" w:rsidRPr="00F72581">
        <w:rPr>
          <w:rFonts w:ascii="Calibri" w:hAnsi="Calibri" w:cs="Calibri"/>
        </w:rPr>
        <w:t xml:space="preserve"> </w:t>
      </w:r>
      <w:r w:rsidR="00A42A61" w:rsidRPr="00F72581">
        <w:rPr>
          <w:rFonts w:ascii="Calibri" w:hAnsi="Calibri" w:cs="Calibri"/>
        </w:rPr>
        <w:t>adres e-mail: …… .</w:t>
      </w:r>
    </w:p>
    <w:p w14:paraId="0A1B35A8" w14:textId="77777777" w:rsidR="00830290" w:rsidRPr="00F72581" w:rsidRDefault="00830290" w:rsidP="00764E24">
      <w:pPr>
        <w:pStyle w:val="Nagwek2"/>
        <w:spacing w:before="0" w:after="0"/>
        <w:rPr>
          <w:rFonts w:ascii="Calibri" w:hAnsi="Calibri" w:cs="Calibri"/>
          <w:i w:val="0"/>
          <w:sz w:val="24"/>
          <w:szCs w:val="24"/>
        </w:rPr>
      </w:pPr>
    </w:p>
    <w:p w14:paraId="50E62002" w14:textId="77777777" w:rsidR="00A46141" w:rsidRPr="00F72581" w:rsidRDefault="00A46141" w:rsidP="0054467F">
      <w:pPr>
        <w:pStyle w:val="Nagwek2"/>
        <w:spacing w:before="0" w:after="0"/>
        <w:jc w:val="center"/>
        <w:rPr>
          <w:rFonts w:ascii="Calibri" w:hAnsi="Calibri" w:cs="Calibri"/>
          <w:i w:val="0"/>
          <w:sz w:val="24"/>
          <w:szCs w:val="24"/>
        </w:rPr>
      </w:pPr>
      <w:r w:rsidRPr="00F72581">
        <w:rPr>
          <w:rFonts w:ascii="Calibri" w:hAnsi="Calibri" w:cs="Calibri"/>
          <w:i w:val="0"/>
          <w:sz w:val="24"/>
          <w:szCs w:val="24"/>
        </w:rPr>
        <w:t>§ 1</w:t>
      </w:r>
      <w:r w:rsidR="00830290" w:rsidRPr="00F72581">
        <w:rPr>
          <w:rFonts w:ascii="Calibri" w:hAnsi="Calibri" w:cs="Calibri"/>
          <w:i w:val="0"/>
          <w:sz w:val="24"/>
          <w:szCs w:val="24"/>
        </w:rPr>
        <w:t>6</w:t>
      </w:r>
    </w:p>
    <w:p w14:paraId="2766CC7D" w14:textId="77777777" w:rsidR="00700542" w:rsidRPr="00F72581" w:rsidRDefault="00A46141" w:rsidP="0054467F">
      <w:pPr>
        <w:pStyle w:val="Nagwek2"/>
        <w:spacing w:before="0" w:after="0"/>
        <w:jc w:val="center"/>
        <w:rPr>
          <w:rStyle w:val="FontStyle97"/>
          <w:rFonts w:ascii="Calibri" w:hAnsi="Calibri" w:cs="Calibri"/>
          <w:i w:val="0"/>
          <w:color w:val="auto"/>
          <w:sz w:val="24"/>
          <w:szCs w:val="24"/>
        </w:rPr>
      </w:pPr>
      <w:r w:rsidRPr="00F72581">
        <w:rPr>
          <w:rFonts w:ascii="Calibri" w:hAnsi="Calibri" w:cs="Calibri"/>
          <w:i w:val="0"/>
          <w:sz w:val="24"/>
          <w:szCs w:val="24"/>
        </w:rPr>
        <w:t xml:space="preserve"> Postanowienia końcowe</w:t>
      </w:r>
    </w:p>
    <w:p w14:paraId="093449D5" w14:textId="77777777" w:rsidR="00C20D84" w:rsidRPr="002A05AA" w:rsidRDefault="00C20D84" w:rsidP="00C20D84">
      <w:pPr>
        <w:pStyle w:val="Style49"/>
        <w:widowControl/>
        <w:numPr>
          <w:ilvl w:val="1"/>
          <w:numId w:val="3"/>
        </w:numPr>
        <w:tabs>
          <w:tab w:val="clear" w:pos="1440"/>
          <w:tab w:val="num" w:pos="360"/>
          <w:tab w:val="left" w:pos="426"/>
          <w:tab w:val="num" w:pos="1788"/>
        </w:tabs>
        <w:spacing w:before="5" w:line="276" w:lineRule="auto"/>
        <w:ind w:left="360"/>
        <w:rPr>
          <w:rStyle w:val="FontStyle97"/>
          <w:rFonts w:asciiTheme="minorHAnsi" w:hAnsiTheme="minorHAnsi" w:cstheme="minorHAnsi"/>
          <w:color w:val="auto"/>
          <w:sz w:val="24"/>
          <w:szCs w:val="24"/>
        </w:rPr>
      </w:pPr>
      <w:r w:rsidRPr="002A05AA">
        <w:rPr>
          <w:rStyle w:val="FontStyle97"/>
          <w:rFonts w:asciiTheme="minorHAnsi" w:hAnsiTheme="minorHAnsi" w:cstheme="minorHAnsi"/>
          <w:color w:val="auto"/>
          <w:sz w:val="24"/>
          <w:szCs w:val="24"/>
        </w:rPr>
        <w:t xml:space="preserve">W sprawach nieuregulowanych niniejszą Umową </w:t>
      </w:r>
      <w:r w:rsidRPr="002A05AA">
        <w:rPr>
          <w:rFonts w:ascii="Calibri" w:hAnsi="Calibri" w:cs="Calibri"/>
        </w:rPr>
        <w:t>mają zastosowania przepisy ustawy z dnia 23 kwietnia 1964 r. Kodeks Cywilny (</w:t>
      </w:r>
      <w:r>
        <w:rPr>
          <w:rFonts w:ascii="Calibri" w:hAnsi="Calibri" w:cs="Calibri"/>
        </w:rPr>
        <w:t xml:space="preserve">t.j. </w:t>
      </w:r>
      <w:r w:rsidRPr="002A05AA">
        <w:rPr>
          <w:rFonts w:ascii="Calibri" w:hAnsi="Calibri" w:cs="Calibri"/>
        </w:rPr>
        <w:t>Dz. U. z 202</w:t>
      </w:r>
      <w:r>
        <w:rPr>
          <w:rFonts w:ascii="Calibri" w:hAnsi="Calibri" w:cs="Calibri"/>
        </w:rPr>
        <w:t>5</w:t>
      </w:r>
      <w:r w:rsidRPr="002A05AA">
        <w:rPr>
          <w:rFonts w:ascii="Calibri" w:hAnsi="Calibri" w:cs="Calibri"/>
        </w:rPr>
        <w:t xml:space="preserve"> r. poz. </w:t>
      </w:r>
      <w:r>
        <w:rPr>
          <w:rFonts w:ascii="Calibri" w:hAnsi="Calibri" w:cs="Calibri"/>
        </w:rPr>
        <w:t>1071</w:t>
      </w:r>
      <w:r w:rsidRPr="002A05AA">
        <w:rPr>
          <w:rFonts w:ascii="Calibri" w:hAnsi="Calibri" w:cs="Calibri"/>
        </w:rPr>
        <w:t xml:space="preserve"> ze zm.), ustawy  z dnia 7 lipca 1994 r. Prawo budowlane (</w:t>
      </w:r>
      <w:r>
        <w:rPr>
          <w:rFonts w:ascii="Calibri" w:hAnsi="Calibri" w:cs="Calibri"/>
        </w:rPr>
        <w:t xml:space="preserve">t.j. </w:t>
      </w:r>
      <w:r w:rsidRPr="002A05AA">
        <w:rPr>
          <w:rFonts w:ascii="Calibri" w:hAnsi="Calibri" w:cs="Calibri"/>
        </w:rPr>
        <w:t>Dz. U. z 202</w:t>
      </w:r>
      <w:r>
        <w:rPr>
          <w:rFonts w:ascii="Calibri" w:hAnsi="Calibri" w:cs="Calibri"/>
        </w:rPr>
        <w:t>5</w:t>
      </w:r>
      <w:r w:rsidRPr="002A05AA">
        <w:rPr>
          <w:rFonts w:ascii="Calibri" w:hAnsi="Calibri" w:cs="Calibri"/>
        </w:rPr>
        <w:t xml:space="preserve"> r. poz. </w:t>
      </w:r>
      <w:r>
        <w:rPr>
          <w:rFonts w:ascii="Calibri" w:hAnsi="Calibri" w:cs="Calibri"/>
        </w:rPr>
        <w:t>418</w:t>
      </w:r>
      <w:r w:rsidRPr="002A05AA">
        <w:rPr>
          <w:rFonts w:ascii="Calibri" w:hAnsi="Calibri" w:cs="Calibri"/>
        </w:rPr>
        <w:t xml:space="preserve"> z zm.), ustawy Prawo zamówień publicznych oraz inne przepisy mające związek z realizacją umowy.</w:t>
      </w:r>
    </w:p>
    <w:p w14:paraId="3601231B" w14:textId="77777777" w:rsidR="00C20D84" w:rsidRPr="002A05AA" w:rsidRDefault="00C20D84" w:rsidP="00C20D84">
      <w:pPr>
        <w:pStyle w:val="Style49"/>
        <w:widowControl/>
        <w:numPr>
          <w:ilvl w:val="1"/>
          <w:numId w:val="3"/>
        </w:numPr>
        <w:tabs>
          <w:tab w:val="clear" w:pos="1440"/>
          <w:tab w:val="num" w:pos="360"/>
          <w:tab w:val="left" w:pos="426"/>
          <w:tab w:val="num" w:pos="1788"/>
        </w:tabs>
        <w:spacing w:before="5" w:line="276" w:lineRule="auto"/>
        <w:ind w:left="360"/>
        <w:rPr>
          <w:rStyle w:val="FontStyle97"/>
          <w:rFonts w:asciiTheme="minorHAnsi" w:hAnsiTheme="minorHAnsi" w:cstheme="minorHAnsi"/>
          <w:color w:val="auto"/>
          <w:sz w:val="24"/>
          <w:szCs w:val="24"/>
        </w:rPr>
      </w:pPr>
      <w:r w:rsidRPr="002A05AA">
        <w:rPr>
          <w:rStyle w:val="FontStyle97"/>
          <w:rFonts w:asciiTheme="minorHAnsi" w:hAnsiTheme="minorHAnsi" w:cstheme="minorHAnsi"/>
          <w:color w:val="auto"/>
          <w:sz w:val="24"/>
          <w:szCs w:val="24"/>
        </w:rPr>
        <w:t>Wszelkie spory wynikłe na tle wykonywania niniejszej umowy rozstrzygane będą przez sąd właściwy dla siedziby Zamawiającego.</w:t>
      </w:r>
    </w:p>
    <w:p w14:paraId="4CD73FEA" w14:textId="70BABC00" w:rsidR="00C20D84" w:rsidRPr="00C20D84" w:rsidRDefault="00C20D84" w:rsidP="00C20D84">
      <w:pPr>
        <w:pStyle w:val="Style49"/>
        <w:widowControl/>
        <w:numPr>
          <w:ilvl w:val="1"/>
          <w:numId w:val="3"/>
        </w:numPr>
        <w:tabs>
          <w:tab w:val="clear" w:pos="1440"/>
          <w:tab w:val="num" w:pos="360"/>
          <w:tab w:val="left" w:pos="426"/>
          <w:tab w:val="num" w:pos="1788"/>
        </w:tabs>
        <w:spacing w:before="5" w:line="276" w:lineRule="auto"/>
        <w:ind w:left="360"/>
        <w:rPr>
          <w:rFonts w:asciiTheme="minorHAnsi" w:hAnsiTheme="minorHAnsi" w:cstheme="minorHAnsi"/>
        </w:rPr>
      </w:pPr>
      <w:r w:rsidRPr="002A05AA">
        <w:rPr>
          <w:rStyle w:val="FontStyle97"/>
          <w:rFonts w:asciiTheme="minorHAnsi" w:hAnsiTheme="minorHAnsi" w:cstheme="minorHAnsi"/>
          <w:color w:val="auto"/>
          <w:sz w:val="24"/>
          <w:szCs w:val="24"/>
        </w:rPr>
        <w:lastRenderedPageBreak/>
        <w:t>Umowę sporządza się w 4 egzemplarzach, z czego trzy otrzymuje Zamawiający i jeden Wykonawc</w:t>
      </w:r>
      <w:r>
        <w:rPr>
          <w:rStyle w:val="FontStyle97"/>
          <w:rFonts w:asciiTheme="minorHAnsi" w:hAnsiTheme="minorHAnsi" w:cstheme="minorHAnsi"/>
          <w:color w:val="auto"/>
          <w:sz w:val="24"/>
          <w:szCs w:val="24"/>
        </w:rPr>
        <w:t>a.</w:t>
      </w:r>
    </w:p>
    <w:p w14:paraId="7070EAD9" w14:textId="77777777" w:rsidR="00700542" w:rsidRPr="00F72581" w:rsidRDefault="00700542" w:rsidP="0054467F">
      <w:pPr>
        <w:pStyle w:val="Style49"/>
        <w:widowControl/>
        <w:tabs>
          <w:tab w:val="left" w:pos="426"/>
          <w:tab w:val="num" w:pos="1788"/>
        </w:tabs>
        <w:spacing w:before="5" w:line="240" w:lineRule="auto"/>
        <w:ind w:firstLine="0"/>
        <w:rPr>
          <w:rStyle w:val="FontStyle97"/>
          <w:rFonts w:ascii="Calibri" w:hAnsi="Calibri" w:cs="Calibri"/>
          <w:strike/>
          <w:sz w:val="24"/>
          <w:szCs w:val="24"/>
        </w:rPr>
      </w:pPr>
    </w:p>
    <w:p w14:paraId="36EE889C" w14:textId="77777777" w:rsidR="00A46141" w:rsidRPr="00F72581" w:rsidRDefault="00A46141" w:rsidP="00196A8F">
      <w:pPr>
        <w:pStyle w:val="Numerowany"/>
        <w:tabs>
          <w:tab w:val="clear" w:pos="680"/>
        </w:tabs>
        <w:ind w:left="361" w:firstLine="1"/>
        <w:rPr>
          <w:rFonts w:ascii="Calibri" w:hAnsi="Calibri" w:cs="Calibri"/>
          <w:b/>
        </w:rPr>
      </w:pPr>
      <w:r w:rsidRPr="00F72581">
        <w:rPr>
          <w:rFonts w:ascii="Calibri" w:hAnsi="Calibri" w:cs="Calibri"/>
          <w:b/>
        </w:rPr>
        <w:t xml:space="preserve">   </w:t>
      </w:r>
      <w:r w:rsidR="00196A8F" w:rsidRPr="00F72581">
        <w:rPr>
          <w:rFonts w:ascii="Calibri" w:hAnsi="Calibri" w:cs="Calibri"/>
          <w:b/>
        </w:rPr>
        <w:t xml:space="preserve">           </w:t>
      </w:r>
      <w:r w:rsidRPr="00F72581">
        <w:rPr>
          <w:rFonts w:ascii="Calibri" w:hAnsi="Calibri" w:cs="Calibri"/>
          <w:b/>
        </w:rPr>
        <w:t>ZAMAWIAJĄCY</w:t>
      </w:r>
      <w:r w:rsidR="00196A8F" w:rsidRPr="00F72581">
        <w:rPr>
          <w:rFonts w:ascii="Calibri" w:hAnsi="Calibri" w:cs="Calibri"/>
          <w:b/>
        </w:rPr>
        <w:tab/>
      </w:r>
      <w:r w:rsidR="00196A8F" w:rsidRPr="00F72581">
        <w:rPr>
          <w:rFonts w:ascii="Calibri" w:hAnsi="Calibri" w:cs="Calibri"/>
          <w:b/>
        </w:rPr>
        <w:tab/>
      </w:r>
      <w:r w:rsidR="00196A8F" w:rsidRPr="00F72581">
        <w:rPr>
          <w:rFonts w:ascii="Calibri" w:hAnsi="Calibri" w:cs="Calibri"/>
          <w:b/>
        </w:rPr>
        <w:tab/>
      </w:r>
      <w:r w:rsidR="00196A8F" w:rsidRPr="00F72581">
        <w:rPr>
          <w:rFonts w:ascii="Calibri" w:hAnsi="Calibri" w:cs="Calibri"/>
          <w:b/>
        </w:rPr>
        <w:tab/>
      </w:r>
      <w:r w:rsidR="00196A8F" w:rsidRPr="00F72581">
        <w:rPr>
          <w:rFonts w:ascii="Calibri" w:hAnsi="Calibri" w:cs="Calibri"/>
          <w:b/>
        </w:rPr>
        <w:tab/>
      </w:r>
      <w:r w:rsidRPr="00F72581">
        <w:rPr>
          <w:rFonts w:ascii="Calibri" w:hAnsi="Calibri" w:cs="Calibri"/>
          <w:b/>
        </w:rPr>
        <w:t xml:space="preserve">   </w:t>
      </w:r>
      <w:r w:rsidR="00196A8F" w:rsidRPr="00F72581">
        <w:rPr>
          <w:rFonts w:ascii="Calibri" w:hAnsi="Calibri" w:cs="Calibri"/>
          <w:b/>
        </w:rPr>
        <w:t xml:space="preserve">                                                </w:t>
      </w:r>
      <w:r w:rsidRPr="00F72581">
        <w:rPr>
          <w:rFonts w:ascii="Calibri" w:hAnsi="Calibri" w:cs="Calibri"/>
          <w:b/>
        </w:rPr>
        <w:t xml:space="preserve">  </w:t>
      </w:r>
      <w:r w:rsidR="00196A8F" w:rsidRPr="00F72581">
        <w:rPr>
          <w:rFonts w:ascii="Calibri" w:hAnsi="Calibri" w:cs="Calibri"/>
          <w:b/>
        </w:rPr>
        <w:tab/>
      </w:r>
      <w:r w:rsidR="00196A8F" w:rsidRPr="00F72581">
        <w:rPr>
          <w:rFonts w:ascii="Calibri" w:hAnsi="Calibri" w:cs="Calibri"/>
          <w:b/>
        </w:rPr>
        <w:tab/>
      </w:r>
      <w:r w:rsidRPr="00F72581">
        <w:rPr>
          <w:rFonts w:ascii="Calibri" w:hAnsi="Calibri" w:cs="Calibri"/>
          <w:b/>
        </w:rPr>
        <w:t>WYKONAWCA</w:t>
      </w:r>
    </w:p>
    <w:sectPr w:rsidR="00A46141" w:rsidRPr="00F72581" w:rsidSect="003C612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0A9A2" w14:textId="77777777" w:rsidR="004054E5" w:rsidRDefault="004054E5" w:rsidP="00A46141">
      <w:r>
        <w:separator/>
      </w:r>
    </w:p>
  </w:endnote>
  <w:endnote w:type="continuationSeparator" w:id="0">
    <w:p w14:paraId="5C670FAE" w14:textId="77777777" w:rsidR="004054E5" w:rsidRDefault="004054E5" w:rsidP="00A4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E1855" w14:textId="77777777" w:rsidR="004054E5" w:rsidRDefault="004054E5" w:rsidP="00A46141">
      <w:r>
        <w:separator/>
      </w:r>
    </w:p>
  </w:footnote>
  <w:footnote w:type="continuationSeparator" w:id="0">
    <w:p w14:paraId="785CE1E2" w14:textId="77777777" w:rsidR="004054E5" w:rsidRDefault="004054E5" w:rsidP="00A46141">
      <w:r>
        <w:continuationSeparator/>
      </w:r>
    </w:p>
  </w:footnote>
  <w:footnote w:id="1">
    <w:p w14:paraId="77FB9339" w14:textId="77777777" w:rsidR="00A66605" w:rsidRDefault="00A66605" w:rsidP="00897C44">
      <w:pPr>
        <w:pStyle w:val="Style10"/>
        <w:widowControl/>
        <w:spacing w:line="240" w:lineRule="auto"/>
        <w:jc w:val="both"/>
      </w:pPr>
      <w:r>
        <w:rPr>
          <w:rStyle w:val="FontStyle12"/>
          <w:vertAlign w:val="superscript"/>
        </w:rPr>
        <w:footnoteRef/>
      </w:r>
      <w:r>
        <w:rPr>
          <w:rStyle w:val="FontStyle12"/>
        </w:rPr>
        <w:t xml:space="preserve"> Wyliczenie ma charakter przykładowy. Umowa o pracę może zawierać również inne dane, które podlegają anonimizacji. Każda umowa powinna zostać przeanalizowana przez składającego pod kątem przepisów ustawy z dnia 10 maja 2018 r. </w:t>
      </w:r>
      <w:r>
        <w:rPr>
          <w:rStyle w:val="FontStyle13"/>
        </w:rPr>
        <w:t xml:space="preserve">o ochronie danych osobowych; </w:t>
      </w:r>
      <w:r>
        <w:rPr>
          <w:rStyle w:val="FontStyle12"/>
        </w:rPr>
        <w:t>zakres anonimizacji umowy musi być zgodny z przepisami ww.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4D7"/>
    <w:multiLevelType w:val="hybridMultilevel"/>
    <w:tmpl w:val="15F85404"/>
    <w:lvl w:ilvl="0" w:tplc="6D689534">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B36284"/>
    <w:multiLevelType w:val="hybridMultilevel"/>
    <w:tmpl w:val="3F7A8424"/>
    <w:lvl w:ilvl="0" w:tplc="78526CD6">
      <w:start w:val="1"/>
      <w:numFmt w:val="decimal"/>
      <w:lvlText w:val="%1."/>
      <w:lvlJc w:val="left"/>
      <w:pPr>
        <w:ind w:left="36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B1FA3"/>
    <w:multiLevelType w:val="hybridMultilevel"/>
    <w:tmpl w:val="85908AEC"/>
    <w:lvl w:ilvl="0" w:tplc="EAFA2E5C">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24F3C5B"/>
    <w:multiLevelType w:val="hybridMultilevel"/>
    <w:tmpl w:val="2292B03C"/>
    <w:lvl w:ilvl="0" w:tplc="42A2CCB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8834C9"/>
    <w:multiLevelType w:val="hybridMultilevel"/>
    <w:tmpl w:val="4C7463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222D78"/>
    <w:multiLevelType w:val="hybridMultilevel"/>
    <w:tmpl w:val="E1E4A962"/>
    <w:lvl w:ilvl="0" w:tplc="04150011">
      <w:start w:val="1"/>
      <w:numFmt w:val="decimal"/>
      <w:lvlText w:val="%1)"/>
      <w:lvlJc w:val="left"/>
      <w:pPr>
        <w:tabs>
          <w:tab w:val="num" w:pos="720"/>
        </w:tabs>
        <w:ind w:left="720" w:hanging="360"/>
      </w:pPr>
    </w:lvl>
    <w:lvl w:ilvl="1" w:tplc="AA4225F4">
      <w:start w:val="1"/>
      <w:numFmt w:val="decimal"/>
      <w:lvlText w:val="%2."/>
      <w:lvlJc w:val="left"/>
      <w:pPr>
        <w:tabs>
          <w:tab w:val="num" w:pos="1440"/>
        </w:tabs>
        <w:ind w:left="1440" w:hanging="360"/>
      </w:pPr>
      <w:rPr>
        <w:rFonts w:asciiTheme="minorHAnsi" w:eastAsia="Times New Roman" w:hAnsiTheme="minorHAnsi" w:cstheme="minorHAnsi" w:hint="default"/>
      </w:rPr>
    </w:lvl>
    <w:lvl w:ilvl="2" w:tplc="0DBA12FA">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44F7E60"/>
    <w:multiLevelType w:val="hybridMultilevel"/>
    <w:tmpl w:val="85908AEC"/>
    <w:lvl w:ilvl="0" w:tplc="EAFA2E5C">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5F94527"/>
    <w:multiLevelType w:val="hybridMultilevel"/>
    <w:tmpl w:val="6A3AB444"/>
    <w:lvl w:ilvl="0" w:tplc="492A5CEA">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F52C78"/>
    <w:multiLevelType w:val="singleLevel"/>
    <w:tmpl w:val="4636F142"/>
    <w:lvl w:ilvl="0">
      <w:start w:val="6"/>
      <w:numFmt w:val="decimal"/>
      <w:lvlText w:val="%1."/>
      <w:lvlJc w:val="left"/>
      <w:pPr>
        <w:ind w:left="0" w:firstLine="0"/>
      </w:pPr>
      <w:rPr>
        <w:rFonts w:asciiTheme="minorHAnsi" w:hAnsiTheme="minorHAnsi" w:cstheme="minorHAnsi" w:hint="default"/>
      </w:rPr>
    </w:lvl>
  </w:abstractNum>
  <w:abstractNum w:abstractNumId="9" w15:restartNumberingAfterBreak="0">
    <w:nsid w:val="0F3062B7"/>
    <w:multiLevelType w:val="multilevel"/>
    <w:tmpl w:val="5B96E7FA"/>
    <w:lvl w:ilvl="0">
      <w:start w:val="1"/>
      <w:numFmt w:val="decimal"/>
      <w:lvlText w:val="%1)"/>
      <w:lvlJc w:val="left"/>
      <w:pPr>
        <w:tabs>
          <w:tab w:val="num" w:pos="721"/>
        </w:tabs>
        <w:ind w:left="721" w:hanging="360"/>
      </w:pPr>
      <w:rPr>
        <w:rFonts w:hint="default"/>
        <w:sz w:val="20"/>
      </w:rPr>
    </w:lvl>
    <w:lvl w:ilvl="1" w:tentative="1">
      <w:start w:val="1"/>
      <w:numFmt w:val="bullet"/>
      <w:lvlText w:val="o"/>
      <w:lvlJc w:val="left"/>
      <w:pPr>
        <w:tabs>
          <w:tab w:val="num" w:pos="1441"/>
        </w:tabs>
        <w:ind w:left="1441" w:hanging="360"/>
      </w:pPr>
      <w:rPr>
        <w:rFonts w:ascii="Courier New" w:hAnsi="Courier New" w:hint="default"/>
        <w:sz w:val="20"/>
      </w:rPr>
    </w:lvl>
    <w:lvl w:ilvl="2" w:tentative="1">
      <w:start w:val="1"/>
      <w:numFmt w:val="bullet"/>
      <w:lvlText w:val=""/>
      <w:lvlJc w:val="left"/>
      <w:pPr>
        <w:tabs>
          <w:tab w:val="num" w:pos="2161"/>
        </w:tabs>
        <w:ind w:left="2161" w:hanging="360"/>
      </w:pPr>
      <w:rPr>
        <w:rFonts w:ascii="Wingdings" w:hAnsi="Wingdings" w:hint="default"/>
        <w:sz w:val="20"/>
      </w:rPr>
    </w:lvl>
    <w:lvl w:ilvl="3" w:tentative="1">
      <w:start w:val="1"/>
      <w:numFmt w:val="bullet"/>
      <w:lvlText w:val=""/>
      <w:lvlJc w:val="left"/>
      <w:pPr>
        <w:tabs>
          <w:tab w:val="num" w:pos="2881"/>
        </w:tabs>
        <w:ind w:left="2881" w:hanging="360"/>
      </w:pPr>
      <w:rPr>
        <w:rFonts w:ascii="Wingdings" w:hAnsi="Wingdings" w:hint="default"/>
        <w:sz w:val="20"/>
      </w:rPr>
    </w:lvl>
    <w:lvl w:ilvl="4" w:tentative="1">
      <w:start w:val="1"/>
      <w:numFmt w:val="bullet"/>
      <w:lvlText w:val=""/>
      <w:lvlJc w:val="left"/>
      <w:pPr>
        <w:tabs>
          <w:tab w:val="num" w:pos="3601"/>
        </w:tabs>
        <w:ind w:left="3601" w:hanging="360"/>
      </w:pPr>
      <w:rPr>
        <w:rFonts w:ascii="Wingdings" w:hAnsi="Wingdings" w:hint="default"/>
        <w:sz w:val="20"/>
      </w:rPr>
    </w:lvl>
    <w:lvl w:ilvl="5" w:tentative="1">
      <w:start w:val="1"/>
      <w:numFmt w:val="bullet"/>
      <w:lvlText w:val=""/>
      <w:lvlJc w:val="left"/>
      <w:pPr>
        <w:tabs>
          <w:tab w:val="num" w:pos="4321"/>
        </w:tabs>
        <w:ind w:left="4321" w:hanging="360"/>
      </w:pPr>
      <w:rPr>
        <w:rFonts w:ascii="Wingdings" w:hAnsi="Wingdings" w:hint="default"/>
        <w:sz w:val="20"/>
      </w:rPr>
    </w:lvl>
    <w:lvl w:ilvl="6" w:tentative="1">
      <w:start w:val="1"/>
      <w:numFmt w:val="bullet"/>
      <w:lvlText w:val=""/>
      <w:lvlJc w:val="left"/>
      <w:pPr>
        <w:tabs>
          <w:tab w:val="num" w:pos="5041"/>
        </w:tabs>
        <w:ind w:left="5041" w:hanging="360"/>
      </w:pPr>
      <w:rPr>
        <w:rFonts w:ascii="Wingdings" w:hAnsi="Wingdings" w:hint="default"/>
        <w:sz w:val="20"/>
      </w:rPr>
    </w:lvl>
    <w:lvl w:ilvl="7" w:tentative="1">
      <w:start w:val="1"/>
      <w:numFmt w:val="bullet"/>
      <w:lvlText w:val=""/>
      <w:lvlJc w:val="left"/>
      <w:pPr>
        <w:tabs>
          <w:tab w:val="num" w:pos="5761"/>
        </w:tabs>
        <w:ind w:left="5761" w:hanging="360"/>
      </w:pPr>
      <w:rPr>
        <w:rFonts w:ascii="Wingdings" w:hAnsi="Wingdings" w:hint="default"/>
        <w:sz w:val="20"/>
      </w:rPr>
    </w:lvl>
    <w:lvl w:ilvl="8" w:tentative="1">
      <w:start w:val="1"/>
      <w:numFmt w:val="bullet"/>
      <w:lvlText w:val=""/>
      <w:lvlJc w:val="left"/>
      <w:pPr>
        <w:tabs>
          <w:tab w:val="num" w:pos="6481"/>
        </w:tabs>
        <w:ind w:left="6481" w:hanging="360"/>
      </w:pPr>
      <w:rPr>
        <w:rFonts w:ascii="Wingdings" w:hAnsi="Wingdings" w:hint="default"/>
        <w:sz w:val="20"/>
      </w:rPr>
    </w:lvl>
  </w:abstractNum>
  <w:abstractNum w:abstractNumId="10" w15:restartNumberingAfterBreak="0">
    <w:nsid w:val="11E95199"/>
    <w:multiLevelType w:val="hybridMultilevel"/>
    <w:tmpl w:val="2292B03C"/>
    <w:lvl w:ilvl="0" w:tplc="42A2CCB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0D002E"/>
    <w:multiLevelType w:val="hybridMultilevel"/>
    <w:tmpl w:val="AEB0463C"/>
    <w:lvl w:ilvl="0" w:tplc="C3681B0A">
      <w:start w:val="1"/>
      <w:numFmt w:val="lowerLetter"/>
      <w:lvlText w:val="%1)"/>
      <w:lvlJc w:val="left"/>
      <w:pPr>
        <w:ind w:left="1080" w:hanging="360"/>
      </w:pPr>
      <w:rPr>
        <w:rFonts w:ascii="Calibri" w:eastAsia="Times New Roman" w:hAnsi="Calibri" w:cs="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42E5EAA"/>
    <w:multiLevelType w:val="singleLevel"/>
    <w:tmpl w:val="0CEAE538"/>
    <w:lvl w:ilvl="0">
      <w:start w:val="1"/>
      <w:numFmt w:val="decimal"/>
      <w:lvlText w:val="%1)"/>
      <w:legacy w:legacy="1" w:legacySpace="0" w:legacyIndent="346"/>
      <w:lvlJc w:val="left"/>
      <w:rPr>
        <w:rFonts w:asciiTheme="minorHAnsi" w:hAnsiTheme="minorHAnsi" w:cstheme="minorHAnsi" w:hint="default"/>
      </w:rPr>
    </w:lvl>
  </w:abstractNum>
  <w:abstractNum w:abstractNumId="13" w15:restartNumberingAfterBreak="0">
    <w:nsid w:val="156A3A84"/>
    <w:multiLevelType w:val="multilevel"/>
    <w:tmpl w:val="14BA6248"/>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3B18C9"/>
    <w:multiLevelType w:val="singleLevel"/>
    <w:tmpl w:val="3B7689E8"/>
    <w:lvl w:ilvl="0">
      <w:start w:val="1"/>
      <w:numFmt w:val="decimal"/>
      <w:lvlText w:val="%1)"/>
      <w:legacy w:legacy="1" w:legacySpace="0" w:legacyIndent="341"/>
      <w:lvlJc w:val="left"/>
      <w:rPr>
        <w:rFonts w:asciiTheme="minorHAnsi" w:hAnsiTheme="minorHAnsi" w:cstheme="minorHAnsi" w:hint="default"/>
      </w:rPr>
    </w:lvl>
  </w:abstractNum>
  <w:abstractNum w:abstractNumId="15" w15:restartNumberingAfterBreak="0">
    <w:nsid w:val="16863D47"/>
    <w:multiLevelType w:val="singleLevel"/>
    <w:tmpl w:val="0CA0CBC0"/>
    <w:lvl w:ilvl="0">
      <w:start w:val="1"/>
      <w:numFmt w:val="decimal"/>
      <w:lvlText w:val="%1)"/>
      <w:legacy w:legacy="1" w:legacySpace="0" w:legacyIndent="346"/>
      <w:lvlJc w:val="left"/>
      <w:rPr>
        <w:rFonts w:asciiTheme="minorHAnsi" w:hAnsiTheme="minorHAnsi" w:cstheme="minorHAnsi" w:hint="default"/>
      </w:rPr>
    </w:lvl>
  </w:abstractNum>
  <w:abstractNum w:abstractNumId="16" w15:restartNumberingAfterBreak="0">
    <w:nsid w:val="17666820"/>
    <w:multiLevelType w:val="hybridMultilevel"/>
    <w:tmpl w:val="194CDB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D01BD6"/>
    <w:multiLevelType w:val="singleLevel"/>
    <w:tmpl w:val="03949B9E"/>
    <w:lvl w:ilvl="0">
      <w:start w:val="3"/>
      <w:numFmt w:val="decimal"/>
      <w:lvlText w:val="%1."/>
      <w:legacy w:legacy="1" w:legacySpace="0" w:legacyIndent="346"/>
      <w:lvlJc w:val="left"/>
      <w:rPr>
        <w:rFonts w:asciiTheme="minorHAnsi" w:hAnsiTheme="minorHAnsi" w:cstheme="minorHAnsi" w:hint="default"/>
      </w:rPr>
    </w:lvl>
  </w:abstractNum>
  <w:abstractNum w:abstractNumId="18" w15:restartNumberingAfterBreak="0">
    <w:nsid w:val="1A4860B5"/>
    <w:multiLevelType w:val="hybridMultilevel"/>
    <w:tmpl w:val="85908AEC"/>
    <w:lvl w:ilvl="0" w:tplc="EAFA2E5C">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B053FDF"/>
    <w:multiLevelType w:val="singleLevel"/>
    <w:tmpl w:val="0DDAD510"/>
    <w:lvl w:ilvl="0">
      <w:start w:val="1"/>
      <w:numFmt w:val="decimal"/>
      <w:lvlText w:val="%1."/>
      <w:legacy w:legacy="1" w:legacySpace="0" w:legacyIndent="341"/>
      <w:lvlJc w:val="left"/>
      <w:rPr>
        <w:rFonts w:asciiTheme="minorHAnsi" w:hAnsiTheme="minorHAnsi" w:cstheme="minorHAnsi" w:hint="default"/>
        <w:b w:val="0"/>
        <w:bCs/>
      </w:rPr>
    </w:lvl>
  </w:abstractNum>
  <w:abstractNum w:abstractNumId="20" w15:restartNumberingAfterBreak="0">
    <w:nsid w:val="1D4C1FAF"/>
    <w:multiLevelType w:val="hybridMultilevel"/>
    <w:tmpl w:val="3604AF0A"/>
    <w:lvl w:ilvl="0" w:tplc="B15C9CE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1952FA"/>
    <w:multiLevelType w:val="hybridMultilevel"/>
    <w:tmpl w:val="F82E9DD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20CB350D"/>
    <w:multiLevelType w:val="singleLevel"/>
    <w:tmpl w:val="74B6CB46"/>
    <w:lvl w:ilvl="0">
      <w:start w:val="1"/>
      <w:numFmt w:val="decimal"/>
      <w:lvlText w:val="%1."/>
      <w:legacy w:legacy="1" w:legacySpace="0" w:legacyIndent="350"/>
      <w:lvlJc w:val="left"/>
      <w:rPr>
        <w:rFonts w:asciiTheme="minorHAnsi" w:hAnsiTheme="minorHAnsi" w:cstheme="minorHAnsi" w:hint="default"/>
      </w:rPr>
    </w:lvl>
  </w:abstractNum>
  <w:abstractNum w:abstractNumId="23" w15:restartNumberingAfterBreak="0">
    <w:nsid w:val="20CE2B4C"/>
    <w:multiLevelType w:val="singleLevel"/>
    <w:tmpl w:val="02C6BE48"/>
    <w:lvl w:ilvl="0">
      <w:start w:val="1"/>
      <w:numFmt w:val="decimal"/>
      <w:lvlText w:val="%1)"/>
      <w:legacy w:legacy="1" w:legacySpace="0" w:legacyIndent="326"/>
      <w:lvlJc w:val="left"/>
      <w:rPr>
        <w:rFonts w:asciiTheme="minorHAnsi" w:hAnsiTheme="minorHAnsi" w:cstheme="minorHAnsi" w:hint="default"/>
      </w:rPr>
    </w:lvl>
  </w:abstractNum>
  <w:abstractNum w:abstractNumId="24" w15:restartNumberingAfterBreak="0">
    <w:nsid w:val="25D3397F"/>
    <w:multiLevelType w:val="hybridMultilevel"/>
    <w:tmpl w:val="11DC6132"/>
    <w:lvl w:ilvl="0" w:tplc="3C1202CC">
      <w:start w:val="1"/>
      <w:numFmt w:val="decimal"/>
      <w:lvlText w:val="%1."/>
      <w:lvlJc w:val="left"/>
      <w:pPr>
        <w:ind w:left="502"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266560"/>
    <w:multiLevelType w:val="singleLevel"/>
    <w:tmpl w:val="C5C0CA04"/>
    <w:lvl w:ilvl="0">
      <w:start w:val="1"/>
      <w:numFmt w:val="decimal"/>
      <w:lvlText w:val="%1."/>
      <w:legacy w:legacy="1" w:legacySpace="0" w:legacyIndent="350"/>
      <w:lvlJc w:val="left"/>
      <w:rPr>
        <w:rFonts w:asciiTheme="minorHAnsi" w:hAnsiTheme="minorHAnsi" w:cstheme="minorHAnsi" w:hint="default"/>
      </w:rPr>
    </w:lvl>
  </w:abstractNum>
  <w:abstractNum w:abstractNumId="26" w15:restartNumberingAfterBreak="0">
    <w:nsid w:val="2C782ADC"/>
    <w:multiLevelType w:val="hybridMultilevel"/>
    <w:tmpl w:val="FFE6DF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D74C29"/>
    <w:multiLevelType w:val="hybridMultilevel"/>
    <w:tmpl w:val="E67CB50A"/>
    <w:lvl w:ilvl="0" w:tplc="C8F879C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644820"/>
    <w:multiLevelType w:val="singleLevel"/>
    <w:tmpl w:val="4B4E44A0"/>
    <w:lvl w:ilvl="0">
      <w:start w:val="18"/>
      <w:numFmt w:val="decimal"/>
      <w:lvlText w:val="%1."/>
      <w:legacy w:legacy="1" w:legacySpace="0" w:legacyIndent="326"/>
      <w:lvlJc w:val="left"/>
      <w:rPr>
        <w:rFonts w:asciiTheme="minorHAnsi" w:hAnsiTheme="minorHAnsi" w:cstheme="minorHAnsi" w:hint="default"/>
      </w:rPr>
    </w:lvl>
  </w:abstractNum>
  <w:abstractNum w:abstractNumId="29" w15:restartNumberingAfterBreak="0">
    <w:nsid w:val="30EE44C2"/>
    <w:multiLevelType w:val="singleLevel"/>
    <w:tmpl w:val="187A65F0"/>
    <w:lvl w:ilvl="0">
      <w:start w:val="2"/>
      <w:numFmt w:val="decimal"/>
      <w:lvlText w:val="%1."/>
      <w:legacy w:legacy="1" w:legacySpace="0" w:legacyIndent="350"/>
      <w:lvlJc w:val="left"/>
      <w:rPr>
        <w:rFonts w:asciiTheme="minorHAnsi" w:hAnsiTheme="minorHAnsi" w:cstheme="minorHAnsi" w:hint="default"/>
      </w:rPr>
    </w:lvl>
  </w:abstractNum>
  <w:abstractNum w:abstractNumId="30" w15:restartNumberingAfterBreak="0">
    <w:nsid w:val="319259D2"/>
    <w:multiLevelType w:val="singleLevel"/>
    <w:tmpl w:val="BC9660C4"/>
    <w:lvl w:ilvl="0">
      <w:start w:val="1"/>
      <w:numFmt w:val="decimal"/>
      <w:lvlText w:val="%1)"/>
      <w:legacy w:legacy="1" w:legacySpace="0" w:legacyIndent="346"/>
      <w:lvlJc w:val="left"/>
      <w:rPr>
        <w:rFonts w:asciiTheme="minorHAnsi" w:hAnsiTheme="minorHAnsi" w:cstheme="minorHAnsi" w:hint="default"/>
      </w:rPr>
    </w:lvl>
  </w:abstractNum>
  <w:abstractNum w:abstractNumId="31" w15:restartNumberingAfterBreak="0">
    <w:nsid w:val="31E13546"/>
    <w:multiLevelType w:val="hybridMultilevel"/>
    <w:tmpl w:val="6C8C976C"/>
    <w:lvl w:ilvl="0" w:tplc="90FCBDCA">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E25E93"/>
    <w:multiLevelType w:val="hybridMultilevel"/>
    <w:tmpl w:val="8F0EB0CE"/>
    <w:lvl w:ilvl="0" w:tplc="788C0D94">
      <w:start w:val="1"/>
      <w:numFmt w:val="decimal"/>
      <w:lvlText w:val="%1)"/>
      <w:lvlJc w:val="left"/>
      <w:pPr>
        <w:tabs>
          <w:tab w:val="num" w:pos="720"/>
        </w:tabs>
        <w:ind w:left="720" w:hanging="360"/>
      </w:pPr>
      <w:rPr>
        <w:rFonts w:ascii="Calibri" w:eastAsia="Times New Roman" w:hAnsi="Calibri" w:cs="Calibri" w:hint="default"/>
        <w:b w:val="0"/>
        <w:color w:val="auto"/>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30923AB"/>
    <w:multiLevelType w:val="hybridMultilevel"/>
    <w:tmpl w:val="0D4C5D24"/>
    <w:lvl w:ilvl="0" w:tplc="12D82D32">
      <w:start w:val="7"/>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E23A18"/>
    <w:multiLevelType w:val="hybridMultilevel"/>
    <w:tmpl w:val="F9FCD638"/>
    <w:lvl w:ilvl="0" w:tplc="620603A6">
      <w:start w:val="2"/>
      <w:numFmt w:val="decimal"/>
      <w:lvlText w:val="%1."/>
      <w:lvlJc w:val="left"/>
      <w:pPr>
        <w:ind w:left="719" w:hanging="360"/>
      </w:pPr>
      <w:rPr>
        <w:rFonts w:asciiTheme="minorHAnsi" w:hAnsiTheme="minorHAnsi" w:cstheme="minorHAnsi" w:hint="default"/>
        <w:b w:val="0"/>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35" w15:restartNumberingAfterBreak="0">
    <w:nsid w:val="3A0E5BB1"/>
    <w:multiLevelType w:val="hybridMultilevel"/>
    <w:tmpl w:val="AEB0463C"/>
    <w:lvl w:ilvl="0" w:tplc="C3681B0A">
      <w:start w:val="1"/>
      <w:numFmt w:val="lowerLetter"/>
      <w:lvlText w:val="%1)"/>
      <w:lvlJc w:val="left"/>
      <w:pPr>
        <w:ind w:left="1080" w:hanging="360"/>
      </w:pPr>
      <w:rPr>
        <w:rFonts w:ascii="Calibri" w:eastAsia="Times New Roman" w:hAnsi="Calibri" w:cs="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BB72993"/>
    <w:multiLevelType w:val="hybridMultilevel"/>
    <w:tmpl w:val="44FE208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3BDC3312"/>
    <w:multiLevelType w:val="hybridMultilevel"/>
    <w:tmpl w:val="8300128E"/>
    <w:lvl w:ilvl="0" w:tplc="105E2B26">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1B0D7D"/>
    <w:multiLevelType w:val="hybridMultilevel"/>
    <w:tmpl w:val="498AB952"/>
    <w:lvl w:ilvl="0" w:tplc="568A46BC">
      <w:start w:val="4"/>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07208DD"/>
    <w:multiLevelType w:val="hybridMultilevel"/>
    <w:tmpl w:val="561CF1BE"/>
    <w:lvl w:ilvl="0" w:tplc="05FA86D4">
      <w:start w:val="1"/>
      <w:numFmt w:val="decimal"/>
      <w:lvlText w:val="%1)"/>
      <w:lvlJc w:val="left"/>
      <w:pPr>
        <w:tabs>
          <w:tab w:val="num" w:pos="717"/>
        </w:tabs>
        <w:ind w:left="720" w:hanging="360"/>
      </w:pPr>
      <w:rPr>
        <w:rFonts w:cs="Times New Roman"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40" w15:restartNumberingAfterBreak="0">
    <w:nsid w:val="40814377"/>
    <w:multiLevelType w:val="singleLevel"/>
    <w:tmpl w:val="7EF61AF4"/>
    <w:lvl w:ilvl="0">
      <w:start w:val="1"/>
      <w:numFmt w:val="decimal"/>
      <w:lvlText w:val="%1)"/>
      <w:legacy w:legacy="1" w:legacySpace="0" w:legacyIndent="350"/>
      <w:lvlJc w:val="left"/>
      <w:rPr>
        <w:rFonts w:asciiTheme="minorHAnsi" w:hAnsiTheme="minorHAnsi" w:cstheme="minorHAnsi" w:hint="default"/>
      </w:rPr>
    </w:lvl>
  </w:abstractNum>
  <w:abstractNum w:abstractNumId="41" w15:restartNumberingAfterBreak="0">
    <w:nsid w:val="42476079"/>
    <w:multiLevelType w:val="hybridMultilevel"/>
    <w:tmpl w:val="B07035B4"/>
    <w:lvl w:ilvl="0" w:tplc="DA0A5714">
      <w:start w:val="1"/>
      <w:numFmt w:val="decimal"/>
      <w:lvlText w:val="%1."/>
      <w:lvlJc w:val="left"/>
      <w:pPr>
        <w:tabs>
          <w:tab w:val="num" w:pos="360"/>
        </w:tabs>
        <w:ind w:left="360" w:hanging="360"/>
      </w:pPr>
      <w:rPr>
        <w:strike w:val="0"/>
        <w:color w:val="auto"/>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43C22F93"/>
    <w:multiLevelType w:val="singleLevel"/>
    <w:tmpl w:val="6E7C0A62"/>
    <w:lvl w:ilvl="0">
      <w:start w:val="1"/>
      <w:numFmt w:val="decimal"/>
      <w:lvlText w:val="%1."/>
      <w:legacy w:legacy="1" w:legacySpace="0" w:legacyIndent="350"/>
      <w:lvlJc w:val="left"/>
      <w:rPr>
        <w:rFonts w:asciiTheme="minorHAnsi" w:hAnsiTheme="minorHAnsi" w:cstheme="minorHAnsi" w:hint="default"/>
      </w:rPr>
    </w:lvl>
  </w:abstractNum>
  <w:abstractNum w:abstractNumId="43" w15:restartNumberingAfterBreak="0">
    <w:nsid w:val="449E3050"/>
    <w:multiLevelType w:val="singleLevel"/>
    <w:tmpl w:val="D55243B2"/>
    <w:lvl w:ilvl="0">
      <w:start w:val="3"/>
      <w:numFmt w:val="decimal"/>
      <w:lvlText w:val="%1)"/>
      <w:lvlJc w:val="left"/>
      <w:pPr>
        <w:ind w:left="0" w:firstLine="0"/>
      </w:pPr>
      <w:rPr>
        <w:rFonts w:ascii="Calibri" w:hAnsi="Calibri" w:cs="Calibri" w:hint="default"/>
      </w:rPr>
    </w:lvl>
  </w:abstractNum>
  <w:abstractNum w:abstractNumId="44" w15:restartNumberingAfterBreak="0">
    <w:nsid w:val="491A1D7C"/>
    <w:multiLevelType w:val="hybridMultilevel"/>
    <w:tmpl w:val="951CB87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4A167032"/>
    <w:multiLevelType w:val="hybridMultilevel"/>
    <w:tmpl w:val="9030121C"/>
    <w:lvl w:ilvl="0" w:tplc="1034E250">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5B2BF8"/>
    <w:multiLevelType w:val="singleLevel"/>
    <w:tmpl w:val="0C7AFCC0"/>
    <w:lvl w:ilvl="0">
      <w:start w:val="1"/>
      <w:numFmt w:val="decimal"/>
      <w:lvlText w:val="%1)"/>
      <w:legacy w:legacy="1" w:legacySpace="0" w:legacyIndent="336"/>
      <w:lvlJc w:val="left"/>
      <w:rPr>
        <w:rFonts w:asciiTheme="minorHAnsi" w:hAnsiTheme="minorHAnsi" w:cstheme="minorHAnsi" w:hint="default"/>
      </w:rPr>
    </w:lvl>
  </w:abstractNum>
  <w:abstractNum w:abstractNumId="47" w15:restartNumberingAfterBreak="0">
    <w:nsid w:val="4C5C228E"/>
    <w:multiLevelType w:val="hybridMultilevel"/>
    <w:tmpl w:val="BEC2C0EC"/>
    <w:lvl w:ilvl="0" w:tplc="8E76B938">
      <w:start w:val="6"/>
      <w:numFmt w:val="decimal"/>
      <w:lvlText w:val="%1."/>
      <w:lvlJc w:val="left"/>
      <w:pPr>
        <w:ind w:left="719" w:hanging="360"/>
      </w:pPr>
      <w:rPr>
        <w:rFonts w:asciiTheme="minorHAnsi" w:hAnsiTheme="minorHAnsi" w:cstheme="minorHAnsi" w:hint="default"/>
        <w:b w:val="0"/>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48" w15:restartNumberingAfterBreak="0">
    <w:nsid w:val="4C826A4A"/>
    <w:multiLevelType w:val="hybridMultilevel"/>
    <w:tmpl w:val="ED3CBB6C"/>
    <w:lvl w:ilvl="0" w:tplc="8F1A4E98">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D642FE3"/>
    <w:multiLevelType w:val="hybridMultilevel"/>
    <w:tmpl w:val="AAF61B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EBF35F0"/>
    <w:multiLevelType w:val="hybridMultilevel"/>
    <w:tmpl w:val="695C4B30"/>
    <w:lvl w:ilvl="0" w:tplc="6D6C54B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0307B51"/>
    <w:multiLevelType w:val="hybridMultilevel"/>
    <w:tmpl w:val="987664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0B04106"/>
    <w:multiLevelType w:val="hybridMultilevel"/>
    <w:tmpl w:val="7032B16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1752AF1"/>
    <w:multiLevelType w:val="singleLevel"/>
    <w:tmpl w:val="0C7AFCC0"/>
    <w:lvl w:ilvl="0">
      <w:start w:val="1"/>
      <w:numFmt w:val="decimal"/>
      <w:lvlText w:val="%1)"/>
      <w:legacy w:legacy="1" w:legacySpace="0" w:legacyIndent="336"/>
      <w:lvlJc w:val="left"/>
      <w:rPr>
        <w:rFonts w:asciiTheme="minorHAnsi" w:hAnsiTheme="minorHAnsi" w:cstheme="minorHAnsi" w:hint="default"/>
      </w:rPr>
    </w:lvl>
  </w:abstractNum>
  <w:abstractNum w:abstractNumId="54" w15:restartNumberingAfterBreak="0">
    <w:nsid w:val="51811778"/>
    <w:multiLevelType w:val="singleLevel"/>
    <w:tmpl w:val="FD94B3BC"/>
    <w:lvl w:ilvl="0">
      <w:start w:val="1"/>
      <w:numFmt w:val="lowerLetter"/>
      <w:lvlText w:val="%1)"/>
      <w:legacy w:legacy="1" w:legacySpace="0" w:legacyIndent="341"/>
      <w:lvlJc w:val="left"/>
      <w:rPr>
        <w:rFonts w:asciiTheme="minorHAnsi" w:hAnsiTheme="minorHAnsi" w:cstheme="minorHAnsi" w:hint="default"/>
      </w:rPr>
    </w:lvl>
  </w:abstractNum>
  <w:abstractNum w:abstractNumId="55" w15:restartNumberingAfterBreak="0">
    <w:nsid w:val="53B63A77"/>
    <w:multiLevelType w:val="hybridMultilevel"/>
    <w:tmpl w:val="D174F9A0"/>
    <w:lvl w:ilvl="0" w:tplc="1D0A5318">
      <w:start w:val="1"/>
      <w:numFmt w:val="decimal"/>
      <w:lvlText w:val="%1."/>
      <w:lvlJc w:val="left"/>
      <w:pPr>
        <w:ind w:left="0" w:firstLine="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46B43BE"/>
    <w:multiLevelType w:val="hybridMultilevel"/>
    <w:tmpl w:val="750A7482"/>
    <w:lvl w:ilvl="0" w:tplc="0415000F">
      <w:start w:val="1"/>
      <w:numFmt w:val="decimal"/>
      <w:lvlText w:val="%1."/>
      <w:lvlJc w:val="left"/>
      <w:pPr>
        <w:tabs>
          <w:tab w:val="num" w:pos="-76"/>
        </w:tabs>
        <w:ind w:left="-76"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55F72CD3"/>
    <w:multiLevelType w:val="hybridMultilevel"/>
    <w:tmpl w:val="BD528E02"/>
    <w:lvl w:ilvl="0" w:tplc="9126FECE">
      <w:start w:val="2"/>
      <w:numFmt w:val="decimal"/>
      <w:lvlText w:val="%1)"/>
      <w:lvlJc w:val="left"/>
      <w:pPr>
        <w:ind w:left="1004"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6F362E7"/>
    <w:multiLevelType w:val="hybridMultilevel"/>
    <w:tmpl w:val="E816387A"/>
    <w:lvl w:ilvl="0" w:tplc="CFD0129E">
      <w:start w:val="5"/>
      <w:numFmt w:val="decimal"/>
      <w:lvlText w:val="%1."/>
      <w:lvlJc w:val="left"/>
      <w:pPr>
        <w:ind w:left="720" w:hanging="360"/>
      </w:pPr>
      <w:rPr>
        <w:rFonts w:hint="default"/>
      </w:rPr>
    </w:lvl>
    <w:lvl w:ilvl="1" w:tplc="F9DCEE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2814D6"/>
    <w:multiLevelType w:val="hybridMultilevel"/>
    <w:tmpl w:val="DB34DA7E"/>
    <w:lvl w:ilvl="0" w:tplc="2514B8B8">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0" w15:restartNumberingAfterBreak="0">
    <w:nsid w:val="5ADA1B19"/>
    <w:multiLevelType w:val="singleLevel"/>
    <w:tmpl w:val="707A5E8A"/>
    <w:lvl w:ilvl="0">
      <w:start w:val="3"/>
      <w:numFmt w:val="decimal"/>
      <w:lvlText w:val="%1."/>
      <w:legacy w:legacy="1" w:legacySpace="0" w:legacyIndent="341"/>
      <w:lvlJc w:val="left"/>
      <w:rPr>
        <w:rFonts w:asciiTheme="minorHAnsi" w:hAnsiTheme="minorHAnsi" w:cstheme="minorHAnsi" w:hint="default"/>
      </w:rPr>
    </w:lvl>
  </w:abstractNum>
  <w:abstractNum w:abstractNumId="61" w15:restartNumberingAfterBreak="0">
    <w:nsid w:val="5B7F6E95"/>
    <w:multiLevelType w:val="hybridMultilevel"/>
    <w:tmpl w:val="85908AEC"/>
    <w:lvl w:ilvl="0" w:tplc="EAFA2E5C">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FB44053"/>
    <w:multiLevelType w:val="hybridMultilevel"/>
    <w:tmpl w:val="B7C2148E"/>
    <w:lvl w:ilvl="0" w:tplc="F9CCB2E6">
      <w:start w:val="1"/>
      <w:numFmt w:val="lowerLetter"/>
      <w:lvlText w:val="%1)"/>
      <w:lvlJc w:val="left"/>
      <w:pPr>
        <w:ind w:left="1080" w:hanging="360"/>
      </w:pPr>
      <w:rPr>
        <w:rFonts w:asciiTheme="minorHAnsi" w:hAnsiTheme="minorHAnsi"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5FD11007"/>
    <w:multiLevelType w:val="hybridMultilevel"/>
    <w:tmpl w:val="2986456A"/>
    <w:lvl w:ilvl="0" w:tplc="0415000F">
      <w:start w:val="1"/>
      <w:numFmt w:val="decimal"/>
      <w:lvlText w:val="%1."/>
      <w:lvlJc w:val="left"/>
      <w:pPr>
        <w:tabs>
          <w:tab w:val="num" w:pos="786"/>
        </w:tabs>
        <w:ind w:left="786" w:hanging="360"/>
      </w:pPr>
    </w:lvl>
    <w:lvl w:ilvl="1" w:tplc="5E847BA2">
      <w:start w:val="1"/>
      <w:numFmt w:val="lowerLetter"/>
      <w:lvlText w:val="%2."/>
      <w:lvlJc w:val="left"/>
      <w:pPr>
        <w:tabs>
          <w:tab w:val="num" w:pos="1521"/>
        </w:tabs>
        <w:ind w:left="1521" w:hanging="375"/>
      </w:pPr>
      <w:rPr>
        <w:rFonts w:hint="default"/>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64" w15:restartNumberingAfterBreak="0">
    <w:nsid w:val="60113A3E"/>
    <w:multiLevelType w:val="singleLevel"/>
    <w:tmpl w:val="AA7E333C"/>
    <w:lvl w:ilvl="0">
      <w:start w:val="4"/>
      <w:numFmt w:val="decimal"/>
      <w:lvlText w:val="%1."/>
      <w:lvlJc w:val="left"/>
      <w:pPr>
        <w:ind w:left="0" w:firstLine="0"/>
      </w:pPr>
      <w:rPr>
        <w:rFonts w:asciiTheme="minorHAnsi" w:hAnsiTheme="minorHAnsi" w:cstheme="minorHAnsi" w:hint="default"/>
      </w:rPr>
    </w:lvl>
  </w:abstractNum>
  <w:abstractNum w:abstractNumId="65" w15:restartNumberingAfterBreak="0">
    <w:nsid w:val="603C170C"/>
    <w:multiLevelType w:val="hybridMultilevel"/>
    <w:tmpl w:val="CEE81F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6616815"/>
    <w:multiLevelType w:val="hybridMultilevel"/>
    <w:tmpl w:val="951CB87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7" w15:restartNumberingAfterBreak="0">
    <w:nsid w:val="672B2E3B"/>
    <w:multiLevelType w:val="hybridMultilevel"/>
    <w:tmpl w:val="226AC906"/>
    <w:lvl w:ilvl="0" w:tplc="A92465A0">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2E7F93"/>
    <w:multiLevelType w:val="hybridMultilevel"/>
    <w:tmpl w:val="1D06F630"/>
    <w:lvl w:ilvl="0" w:tplc="DD9AFB10">
      <w:start w:val="5"/>
      <w:numFmt w:val="decimal"/>
      <w:lvlText w:val="%1."/>
      <w:lvlJc w:val="left"/>
      <w:pPr>
        <w:ind w:left="36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96C21F1"/>
    <w:multiLevelType w:val="singleLevel"/>
    <w:tmpl w:val="554807A0"/>
    <w:lvl w:ilvl="0">
      <w:start w:val="1"/>
      <w:numFmt w:val="decimal"/>
      <w:lvlText w:val="%1."/>
      <w:legacy w:legacy="1" w:legacySpace="0" w:legacyIndent="350"/>
      <w:lvlJc w:val="left"/>
      <w:rPr>
        <w:rFonts w:asciiTheme="minorHAnsi" w:hAnsiTheme="minorHAnsi" w:cstheme="minorHAnsi" w:hint="default"/>
      </w:rPr>
    </w:lvl>
  </w:abstractNum>
  <w:abstractNum w:abstractNumId="70" w15:restartNumberingAfterBreak="0">
    <w:nsid w:val="697457FD"/>
    <w:multiLevelType w:val="hybridMultilevel"/>
    <w:tmpl w:val="816A40F2"/>
    <w:lvl w:ilvl="0" w:tplc="05FA86D4">
      <w:start w:val="1"/>
      <w:numFmt w:val="decimal"/>
      <w:lvlText w:val="%1)"/>
      <w:lvlJc w:val="left"/>
      <w:pPr>
        <w:tabs>
          <w:tab w:val="num" w:pos="717"/>
        </w:tabs>
        <w:ind w:left="720" w:hanging="360"/>
      </w:pPr>
      <w:rPr>
        <w:rFonts w:cs="Times New Roman"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71" w15:restartNumberingAfterBreak="0">
    <w:nsid w:val="6D5D4E07"/>
    <w:multiLevelType w:val="hybridMultilevel"/>
    <w:tmpl w:val="8FEA8F7C"/>
    <w:lvl w:ilvl="0" w:tplc="FC6AFD9E">
      <w:start w:val="1"/>
      <w:numFmt w:val="decimal"/>
      <w:lvlText w:val="%1)"/>
      <w:lvlJc w:val="left"/>
      <w:pPr>
        <w:ind w:left="1073" w:hanging="360"/>
      </w:pPr>
      <w:rPr>
        <w:rFonts w:asciiTheme="minorHAnsi" w:hAnsiTheme="minorHAnsi" w:cstheme="minorHAnsi" w:hint="default"/>
      </w:rPr>
    </w:lvl>
    <w:lvl w:ilvl="1" w:tplc="04150019" w:tentative="1">
      <w:start w:val="1"/>
      <w:numFmt w:val="lowerLetter"/>
      <w:lvlText w:val="%2."/>
      <w:lvlJc w:val="left"/>
      <w:pPr>
        <w:ind w:left="1793" w:hanging="360"/>
      </w:pPr>
    </w:lvl>
    <w:lvl w:ilvl="2" w:tplc="0415001B" w:tentative="1">
      <w:start w:val="1"/>
      <w:numFmt w:val="lowerRoman"/>
      <w:lvlText w:val="%3."/>
      <w:lvlJc w:val="right"/>
      <w:pPr>
        <w:ind w:left="2513" w:hanging="180"/>
      </w:pPr>
    </w:lvl>
    <w:lvl w:ilvl="3" w:tplc="0415000F" w:tentative="1">
      <w:start w:val="1"/>
      <w:numFmt w:val="decimal"/>
      <w:lvlText w:val="%4."/>
      <w:lvlJc w:val="left"/>
      <w:pPr>
        <w:ind w:left="3233" w:hanging="360"/>
      </w:pPr>
    </w:lvl>
    <w:lvl w:ilvl="4" w:tplc="04150019" w:tentative="1">
      <w:start w:val="1"/>
      <w:numFmt w:val="lowerLetter"/>
      <w:lvlText w:val="%5."/>
      <w:lvlJc w:val="left"/>
      <w:pPr>
        <w:ind w:left="3953" w:hanging="360"/>
      </w:pPr>
    </w:lvl>
    <w:lvl w:ilvl="5" w:tplc="0415001B" w:tentative="1">
      <w:start w:val="1"/>
      <w:numFmt w:val="lowerRoman"/>
      <w:lvlText w:val="%6."/>
      <w:lvlJc w:val="right"/>
      <w:pPr>
        <w:ind w:left="4673" w:hanging="180"/>
      </w:pPr>
    </w:lvl>
    <w:lvl w:ilvl="6" w:tplc="0415000F" w:tentative="1">
      <w:start w:val="1"/>
      <w:numFmt w:val="decimal"/>
      <w:lvlText w:val="%7."/>
      <w:lvlJc w:val="left"/>
      <w:pPr>
        <w:ind w:left="5393" w:hanging="360"/>
      </w:pPr>
    </w:lvl>
    <w:lvl w:ilvl="7" w:tplc="04150019" w:tentative="1">
      <w:start w:val="1"/>
      <w:numFmt w:val="lowerLetter"/>
      <w:lvlText w:val="%8."/>
      <w:lvlJc w:val="left"/>
      <w:pPr>
        <w:ind w:left="6113" w:hanging="360"/>
      </w:pPr>
    </w:lvl>
    <w:lvl w:ilvl="8" w:tplc="0415001B" w:tentative="1">
      <w:start w:val="1"/>
      <w:numFmt w:val="lowerRoman"/>
      <w:lvlText w:val="%9."/>
      <w:lvlJc w:val="right"/>
      <w:pPr>
        <w:ind w:left="6833" w:hanging="180"/>
      </w:pPr>
    </w:lvl>
  </w:abstractNum>
  <w:abstractNum w:abstractNumId="72" w15:restartNumberingAfterBreak="0">
    <w:nsid w:val="6D693640"/>
    <w:multiLevelType w:val="hybridMultilevel"/>
    <w:tmpl w:val="C9F66004"/>
    <w:lvl w:ilvl="0" w:tplc="1C007C88">
      <w:start w:val="4"/>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DAD509D"/>
    <w:multiLevelType w:val="hybridMultilevel"/>
    <w:tmpl w:val="A308E64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E672D8E"/>
    <w:multiLevelType w:val="hybridMultilevel"/>
    <w:tmpl w:val="987664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0000CB9"/>
    <w:multiLevelType w:val="hybridMultilevel"/>
    <w:tmpl w:val="816A40F2"/>
    <w:lvl w:ilvl="0" w:tplc="05FA86D4">
      <w:start w:val="1"/>
      <w:numFmt w:val="decimal"/>
      <w:lvlText w:val="%1)"/>
      <w:lvlJc w:val="left"/>
      <w:pPr>
        <w:tabs>
          <w:tab w:val="num" w:pos="717"/>
        </w:tabs>
        <w:ind w:left="720" w:hanging="360"/>
      </w:pPr>
      <w:rPr>
        <w:rFonts w:cs="Times New Roman"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76" w15:restartNumberingAfterBreak="0">
    <w:nsid w:val="70937D7B"/>
    <w:multiLevelType w:val="singleLevel"/>
    <w:tmpl w:val="DFF2DDB6"/>
    <w:lvl w:ilvl="0">
      <w:start w:val="11"/>
      <w:numFmt w:val="decimal"/>
      <w:lvlText w:val="%1."/>
      <w:lvlJc w:val="left"/>
      <w:pPr>
        <w:ind w:left="0" w:firstLine="0"/>
      </w:pPr>
      <w:rPr>
        <w:rFonts w:asciiTheme="minorHAnsi" w:hAnsiTheme="minorHAnsi" w:cstheme="minorHAnsi" w:hint="default"/>
      </w:rPr>
    </w:lvl>
  </w:abstractNum>
  <w:abstractNum w:abstractNumId="77" w15:restartNumberingAfterBreak="0">
    <w:nsid w:val="73060D93"/>
    <w:multiLevelType w:val="singleLevel"/>
    <w:tmpl w:val="FD94B3BC"/>
    <w:lvl w:ilvl="0">
      <w:start w:val="1"/>
      <w:numFmt w:val="lowerLetter"/>
      <w:lvlText w:val="%1)"/>
      <w:legacy w:legacy="1" w:legacySpace="0" w:legacyIndent="341"/>
      <w:lvlJc w:val="left"/>
      <w:rPr>
        <w:rFonts w:asciiTheme="minorHAnsi" w:hAnsiTheme="minorHAnsi" w:cstheme="minorHAnsi" w:hint="default"/>
      </w:rPr>
    </w:lvl>
  </w:abstractNum>
  <w:abstractNum w:abstractNumId="78" w15:restartNumberingAfterBreak="0">
    <w:nsid w:val="73746C0F"/>
    <w:multiLevelType w:val="hybridMultilevel"/>
    <w:tmpl w:val="987664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9" w15:restartNumberingAfterBreak="0">
    <w:nsid w:val="739F7CB0"/>
    <w:multiLevelType w:val="hybridMultilevel"/>
    <w:tmpl w:val="117879E6"/>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1080"/>
        </w:tabs>
        <w:ind w:left="1080" w:hanging="360"/>
      </w:pPr>
    </w:lvl>
    <w:lvl w:ilvl="2" w:tplc="D7E0425E">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0" w15:restartNumberingAfterBreak="0">
    <w:nsid w:val="73FB3B1D"/>
    <w:multiLevelType w:val="hybridMultilevel"/>
    <w:tmpl w:val="B3B0E384"/>
    <w:lvl w:ilvl="0" w:tplc="E6F84250">
      <w:start w:val="1"/>
      <w:numFmt w:val="decimal"/>
      <w:lvlText w:val="%1)"/>
      <w:lvlJc w:val="left"/>
      <w:pPr>
        <w:ind w:left="786" w:hanging="360"/>
      </w:pPr>
      <w:rPr>
        <w:rFonts w:asciiTheme="minorHAnsi" w:hAnsiTheme="minorHAnsi" w:cstheme="minorHAnsi" w:hint="default"/>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1" w15:restartNumberingAfterBreak="0">
    <w:nsid w:val="76795A91"/>
    <w:multiLevelType w:val="hybridMultilevel"/>
    <w:tmpl w:val="F6A6035A"/>
    <w:lvl w:ilvl="0" w:tplc="D6C4DC3E">
      <w:start w:val="1"/>
      <w:numFmt w:val="decimal"/>
      <w:lvlText w:val="%1."/>
      <w:lvlJc w:val="left"/>
      <w:pPr>
        <w:tabs>
          <w:tab w:val="num" w:pos="720"/>
        </w:tabs>
        <w:ind w:left="720" w:hanging="360"/>
      </w:pPr>
      <w:rPr>
        <w:rFonts w:hint="default"/>
        <w:b w:val="0"/>
      </w:rPr>
    </w:lvl>
    <w:lvl w:ilvl="1" w:tplc="D636700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71D5A9E"/>
    <w:multiLevelType w:val="singleLevel"/>
    <w:tmpl w:val="D65885FE"/>
    <w:lvl w:ilvl="0">
      <w:start w:val="5"/>
      <w:numFmt w:val="decimal"/>
      <w:lvlText w:val="%1."/>
      <w:lvlJc w:val="left"/>
      <w:pPr>
        <w:ind w:left="0" w:firstLine="0"/>
      </w:pPr>
      <w:rPr>
        <w:rFonts w:asciiTheme="minorHAnsi" w:hAnsiTheme="minorHAnsi" w:cstheme="minorHAnsi" w:hint="default"/>
      </w:rPr>
    </w:lvl>
  </w:abstractNum>
  <w:abstractNum w:abstractNumId="83" w15:restartNumberingAfterBreak="0">
    <w:nsid w:val="797B36E8"/>
    <w:multiLevelType w:val="singleLevel"/>
    <w:tmpl w:val="23D40000"/>
    <w:lvl w:ilvl="0">
      <w:start w:val="1"/>
      <w:numFmt w:val="decimal"/>
      <w:lvlText w:val="%1."/>
      <w:legacy w:legacy="1" w:legacySpace="0" w:legacyIndent="350"/>
      <w:lvlJc w:val="left"/>
      <w:rPr>
        <w:rFonts w:asciiTheme="minorHAnsi" w:hAnsiTheme="minorHAnsi" w:cstheme="minorHAnsi" w:hint="default"/>
      </w:rPr>
    </w:lvl>
  </w:abstractNum>
  <w:abstractNum w:abstractNumId="84" w15:restartNumberingAfterBreak="0">
    <w:nsid w:val="79A91773"/>
    <w:multiLevelType w:val="singleLevel"/>
    <w:tmpl w:val="9904ABA2"/>
    <w:lvl w:ilvl="0">
      <w:start w:val="4"/>
      <w:numFmt w:val="decimal"/>
      <w:lvlText w:val="%1)"/>
      <w:legacy w:legacy="1" w:legacySpace="0" w:legacyIndent="341"/>
      <w:lvlJc w:val="left"/>
      <w:rPr>
        <w:rFonts w:ascii="Calibri" w:hAnsi="Calibri" w:cs="Calibri" w:hint="default"/>
      </w:rPr>
    </w:lvl>
  </w:abstractNum>
  <w:abstractNum w:abstractNumId="85" w15:restartNumberingAfterBreak="0">
    <w:nsid w:val="79C96A32"/>
    <w:multiLevelType w:val="singleLevel"/>
    <w:tmpl w:val="AB068848"/>
    <w:lvl w:ilvl="0">
      <w:start w:val="1"/>
      <w:numFmt w:val="decimal"/>
      <w:lvlText w:val="%1)"/>
      <w:legacy w:legacy="1" w:legacySpace="0" w:legacyIndent="346"/>
      <w:lvlJc w:val="left"/>
      <w:rPr>
        <w:rFonts w:asciiTheme="minorHAnsi" w:hAnsiTheme="minorHAnsi" w:cstheme="minorHAnsi" w:hint="default"/>
      </w:rPr>
    </w:lvl>
  </w:abstractNum>
  <w:abstractNum w:abstractNumId="86" w15:restartNumberingAfterBreak="0">
    <w:nsid w:val="7B1D6D4E"/>
    <w:multiLevelType w:val="singleLevel"/>
    <w:tmpl w:val="38AEDC64"/>
    <w:lvl w:ilvl="0">
      <w:start w:val="2"/>
      <w:numFmt w:val="decimal"/>
      <w:lvlText w:val="%1."/>
      <w:legacy w:legacy="1" w:legacySpace="0" w:legacyIndent="341"/>
      <w:lvlJc w:val="left"/>
      <w:rPr>
        <w:rFonts w:asciiTheme="minorHAnsi" w:hAnsiTheme="minorHAnsi" w:cstheme="minorHAnsi" w:hint="default"/>
      </w:rPr>
    </w:lvl>
  </w:abstractNum>
  <w:abstractNum w:abstractNumId="87" w15:restartNumberingAfterBreak="0">
    <w:nsid w:val="7B6F30A0"/>
    <w:multiLevelType w:val="hybridMultilevel"/>
    <w:tmpl w:val="1F544AB2"/>
    <w:lvl w:ilvl="0" w:tplc="F2345D3A">
      <w:start w:val="1"/>
      <w:numFmt w:val="decimal"/>
      <w:lvlText w:val="%1)"/>
      <w:lvlJc w:val="left"/>
      <w:pPr>
        <w:ind w:left="360" w:hanging="360"/>
      </w:pPr>
      <w:rPr>
        <w:rFonts w:asciiTheme="minorHAnsi" w:hAnsiTheme="minorHAnsi" w:cstheme="minorHAnsi"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7B8B656F"/>
    <w:multiLevelType w:val="hybridMultilevel"/>
    <w:tmpl w:val="3740FD4C"/>
    <w:lvl w:ilvl="0" w:tplc="9EE4FC10">
      <w:start w:val="2"/>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7C245328"/>
    <w:multiLevelType w:val="hybridMultilevel"/>
    <w:tmpl w:val="DB0AA9E0"/>
    <w:lvl w:ilvl="0" w:tplc="05FA86D4">
      <w:start w:val="1"/>
      <w:numFmt w:val="decimal"/>
      <w:lvlText w:val="%1)"/>
      <w:lvlJc w:val="left"/>
      <w:pPr>
        <w:tabs>
          <w:tab w:val="num" w:pos="1065"/>
        </w:tabs>
        <w:ind w:left="1068" w:hanging="360"/>
      </w:pPr>
      <w:rPr>
        <w:rFonts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7C826303"/>
    <w:multiLevelType w:val="hybridMultilevel"/>
    <w:tmpl w:val="AEB0463C"/>
    <w:lvl w:ilvl="0" w:tplc="C3681B0A">
      <w:start w:val="1"/>
      <w:numFmt w:val="lowerLetter"/>
      <w:lvlText w:val="%1)"/>
      <w:lvlJc w:val="left"/>
      <w:pPr>
        <w:ind w:left="1080" w:hanging="360"/>
      </w:pPr>
      <w:rPr>
        <w:rFonts w:ascii="Calibri" w:eastAsia="Times New Roman" w:hAnsi="Calibri" w:cs="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7E8B7ADC"/>
    <w:multiLevelType w:val="hybridMultilevel"/>
    <w:tmpl w:val="E6223044"/>
    <w:lvl w:ilvl="0" w:tplc="22265A16">
      <w:start w:val="1"/>
      <w:numFmt w:val="decimal"/>
      <w:lvlText w:val="%1."/>
      <w:lvlJc w:val="left"/>
      <w:pPr>
        <w:tabs>
          <w:tab w:val="num" w:pos="360"/>
        </w:tabs>
        <w:ind w:left="360" w:hanging="360"/>
      </w:pPr>
      <w:rPr>
        <w:rFonts w:hint="default"/>
        <w:b w:val="0"/>
        <w:i w:val="0"/>
        <w:strike w:val="0"/>
        <w:color w:val="auto"/>
        <w:sz w:val="24"/>
        <w:szCs w:val="24"/>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num w:numId="1" w16cid:durableId="1526137243">
    <w:abstractNumId w:val="81"/>
  </w:num>
  <w:num w:numId="2" w16cid:durableId="493960146">
    <w:abstractNumId w:val="59"/>
  </w:num>
  <w:num w:numId="3" w16cid:durableId="165825060">
    <w:abstractNumId w:val="5"/>
  </w:num>
  <w:num w:numId="4" w16cid:durableId="1352879666">
    <w:abstractNumId w:val="21"/>
  </w:num>
  <w:num w:numId="5" w16cid:durableId="1203254022">
    <w:abstractNumId w:val="73"/>
  </w:num>
  <w:num w:numId="6" w16cid:durableId="709185967">
    <w:abstractNumId w:val="63"/>
  </w:num>
  <w:num w:numId="7" w16cid:durableId="962737403">
    <w:abstractNumId w:val="41"/>
  </w:num>
  <w:num w:numId="8" w16cid:durableId="992880107">
    <w:abstractNumId w:val="79"/>
  </w:num>
  <w:num w:numId="9" w16cid:durableId="373425398">
    <w:abstractNumId w:val="91"/>
  </w:num>
  <w:num w:numId="10" w16cid:durableId="1852062839">
    <w:abstractNumId w:val="56"/>
  </w:num>
  <w:num w:numId="11" w16cid:durableId="2118016496">
    <w:abstractNumId w:val="39"/>
  </w:num>
  <w:num w:numId="12" w16cid:durableId="1776746620">
    <w:abstractNumId w:val="70"/>
  </w:num>
  <w:num w:numId="13" w16cid:durableId="351498889">
    <w:abstractNumId w:val="89"/>
  </w:num>
  <w:num w:numId="14" w16cid:durableId="1997492586">
    <w:abstractNumId w:val="61"/>
  </w:num>
  <w:num w:numId="15" w16cid:durableId="201865985">
    <w:abstractNumId w:val="18"/>
  </w:num>
  <w:num w:numId="16" w16cid:durableId="1678926738">
    <w:abstractNumId w:val="48"/>
  </w:num>
  <w:num w:numId="17" w16cid:durableId="1910001304">
    <w:abstractNumId w:val="75"/>
  </w:num>
  <w:num w:numId="18" w16cid:durableId="445394905">
    <w:abstractNumId w:val="1"/>
  </w:num>
  <w:num w:numId="19" w16cid:durableId="1623926098">
    <w:abstractNumId w:val="0"/>
  </w:num>
  <w:num w:numId="20" w16cid:durableId="543173626">
    <w:abstractNumId w:val="10"/>
  </w:num>
  <w:num w:numId="21" w16cid:durableId="1370687229">
    <w:abstractNumId w:val="2"/>
  </w:num>
  <w:num w:numId="22" w16cid:durableId="640767096">
    <w:abstractNumId w:val="6"/>
  </w:num>
  <w:num w:numId="23" w16cid:durableId="1486123994">
    <w:abstractNumId w:val="3"/>
  </w:num>
  <w:num w:numId="24" w16cid:durableId="2106613928">
    <w:abstractNumId w:val="43"/>
  </w:num>
  <w:num w:numId="25" w16cid:durableId="334959047">
    <w:abstractNumId w:val="44"/>
  </w:num>
  <w:num w:numId="26" w16cid:durableId="508984678">
    <w:abstractNumId w:val="84"/>
  </w:num>
  <w:num w:numId="27" w16cid:durableId="1161430203">
    <w:abstractNumId w:val="66"/>
  </w:num>
  <w:num w:numId="28" w16cid:durableId="830096939">
    <w:abstractNumId w:val="45"/>
  </w:num>
  <w:num w:numId="29" w16cid:durableId="684600399">
    <w:abstractNumId w:val="42"/>
  </w:num>
  <w:num w:numId="30" w16cid:durableId="1279995812">
    <w:abstractNumId w:val="87"/>
  </w:num>
  <w:num w:numId="31" w16cid:durableId="1520391664">
    <w:abstractNumId w:val="29"/>
  </w:num>
  <w:num w:numId="32" w16cid:durableId="1537965233">
    <w:abstractNumId w:val="83"/>
  </w:num>
  <w:num w:numId="33" w16cid:durableId="1918048446">
    <w:abstractNumId w:val="12"/>
  </w:num>
  <w:num w:numId="34" w16cid:durableId="1670792784">
    <w:abstractNumId w:val="76"/>
  </w:num>
  <w:num w:numId="35" w16cid:durableId="1464151426">
    <w:abstractNumId w:val="40"/>
  </w:num>
  <w:num w:numId="36" w16cid:durableId="450706455">
    <w:abstractNumId w:val="28"/>
  </w:num>
  <w:num w:numId="37" w16cid:durableId="2078241192">
    <w:abstractNumId w:val="8"/>
  </w:num>
  <w:num w:numId="38" w16cid:durableId="108402172">
    <w:abstractNumId w:val="33"/>
  </w:num>
  <w:num w:numId="39" w16cid:durableId="1991786201">
    <w:abstractNumId w:val="82"/>
  </w:num>
  <w:num w:numId="40" w16cid:durableId="128979581">
    <w:abstractNumId w:val="23"/>
  </w:num>
  <w:num w:numId="41" w16cid:durableId="671377353">
    <w:abstractNumId w:val="77"/>
  </w:num>
  <w:num w:numId="42" w16cid:durableId="1229418297">
    <w:abstractNumId w:val="64"/>
  </w:num>
  <w:num w:numId="43" w16cid:durableId="459081426">
    <w:abstractNumId w:val="19"/>
  </w:num>
  <w:num w:numId="44" w16cid:durableId="1433470387">
    <w:abstractNumId w:val="86"/>
  </w:num>
  <w:num w:numId="45" w16cid:durableId="1547647309">
    <w:abstractNumId w:val="85"/>
  </w:num>
  <w:num w:numId="46" w16cid:durableId="1847086919">
    <w:abstractNumId w:val="60"/>
  </w:num>
  <w:num w:numId="47" w16cid:durableId="553539543">
    <w:abstractNumId w:val="30"/>
  </w:num>
  <w:num w:numId="48" w16cid:durableId="1719275545">
    <w:abstractNumId w:val="17"/>
  </w:num>
  <w:num w:numId="49" w16cid:durableId="1898203721">
    <w:abstractNumId w:val="55"/>
  </w:num>
  <w:num w:numId="50" w16cid:durableId="488330170">
    <w:abstractNumId w:val="4"/>
  </w:num>
  <w:num w:numId="51" w16cid:durableId="1288509327">
    <w:abstractNumId w:val="72"/>
  </w:num>
  <w:num w:numId="52" w16cid:durableId="1417827038">
    <w:abstractNumId w:val="25"/>
  </w:num>
  <w:num w:numId="53" w16cid:durableId="1642347017">
    <w:abstractNumId w:val="25"/>
    <w:lvlOverride w:ilvl="0">
      <w:lvl w:ilvl="0">
        <w:start w:val="8"/>
        <w:numFmt w:val="decimal"/>
        <w:lvlText w:val="%1."/>
        <w:legacy w:legacy="1" w:legacySpace="0" w:legacyIndent="350"/>
        <w:lvlJc w:val="left"/>
        <w:rPr>
          <w:rFonts w:asciiTheme="minorHAnsi" w:hAnsiTheme="minorHAnsi" w:cstheme="minorHAnsi" w:hint="default"/>
        </w:rPr>
      </w:lvl>
    </w:lvlOverride>
  </w:num>
  <w:num w:numId="54" w16cid:durableId="248076323">
    <w:abstractNumId w:val="53"/>
  </w:num>
  <w:num w:numId="55" w16cid:durableId="1414081567">
    <w:abstractNumId w:val="53"/>
    <w:lvlOverride w:ilvl="0">
      <w:lvl w:ilvl="0">
        <w:start w:val="1"/>
        <w:numFmt w:val="decimal"/>
        <w:lvlText w:val="%1)"/>
        <w:legacy w:legacy="1" w:legacySpace="0" w:legacyIndent="341"/>
        <w:lvlJc w:val="left"/>
        <w:rPr>
          <w:rFonts w:asciiTheme="minorHAnsi" w:hAnsiTheme="minorHAnsi" w:cstheme="minorHAnsi" w:hint="default"/>
        </w:rPr>
      </w:lvl>
    </w:lvlOverride>
  </w:num>
  <w:num w:numId="56" w16cid:durableId="262418581">
    <w:abstractNumId w:val="15"/>
  </w:num>
  <w:num w:numId="57" w16cid:durableId="155345077">
    <w:abstractNumId w:val="14"/>
  </w:num>
  <w:num w:numId="58" w16cid:durableId="1841769249">
    <w:abstractNumId w:val="22"/>
  </w:num>
  <w:num w:numId="59" w16cid:durableId="2114589613">
    <w:abstractNumId w:val="54"/>
  </w:num>
  <w:num w:numId="60" w16cid:durableId="883173414">
    <w:abstractNumId w:val="46"/>
  </w:num>
  <w:num w:numId="61" w16cid:durableId="1943102436">
    <w:abstractNumId w:val="31"/>
  </w:num>
  <w:num w:numId="62" w16cid:durableId="1757827740">
    <w:abstractNumId w:val="7"/>
  </w:num>
  <w:num w:numId="63" w16cid:durableId="1283338783">
    <w:abstractNumId w:val="62"/>
  </w:num>
  <w:num w:numId="64" w16cid:durableId="2094468747">
    <w:abstractNumId w:val="52"/>
  </w:num>
  <w:num w:numId="65" w16cid:durableId="1467504477">
    <w:abstractNumId w:val="37"/>
  </w:num>
  <w:num w:numId="66" w16cid:durableId="419836165">
    <w:abstractNumId w:val="71"/>
  </w:num>
  <w:num w:numId="67" w16cid:durableId="2140567669">
    <w:abstractNumId w:val="67"/>
  </w:num>
  <w:num w:numId="68" w16cid:durableId="2091655724">
    <w:abstractNumId w:val="26"/>
  </w:num>
  <w:num w:numId="69" w16cid:durableId="2102876564">
    <w:abstractNumId w:val="80"/>
  </w:num>
  <w:num w:numId="70" w16cid:durableId="656345477">
    <w:abstractNumId w:val="78"/>
  </w:num>
  <w:num w:numId="71" w16cid:durableId="286397395">
    <w:abstractNumId w:val="74"/>
  </w:num>
  <w:num w:numId="72" w16cid:durableId="1689526547">
    <w:abstractNumId w:val="51"/>
  </w:num>
  <w:num w:numId="73" w16cid:durableId="599458279">
    <w:abstractNumId w:val="36"/>
  </w:num>
  <w:num w:numId="74" w16cid:durableId="1243486452">
    <w:abstractNumId w:val="57"/>
  </w:num>
  <w:num w:numId="75" w16cid:durableId="1191261319">
    <w:abstractNumId w:val="27"/>
  </w:num>
  <w:num w:numId="76" w16cid:durableId="2105303702">
    <w:abstractNumId w:val="69"/>
  </w:num>
  <w:num w:numId="77" w16cid:durableId="792208813">
    <w:abstractNumId w:val="65"/>
  </w:num>
  <w:num w:numId="78" w16cid:durableId="886339940">
    <w:abstractNumId w:val="38"/>
  </w:num>
  <w:num w:numId="79" w16cid:durableId="1859586411">
    <w:abstractNumId w:val="68"/>
  </w:num>
  <w:num w:numId="80" w16cid:durableId="847596486">
    <w:abstractNumId w:val="24"/>
  </w:num>
  <w:num w:numId="81" w16cid:durableId="1123503251">
    <w:abstractNumId w:val="32"/>
  </w:num>
  <w:num w:numId="82" w16cid:durableId="1799906747">
    <w:abstractNumId w:val="35"/>
  </w:num>
  <w:num w:numId="83" w16cid:durableId="165827945">
    <w:abstractNumId w:val="11"/>
  </w:num>
  <w:num w:numId="84" w16cid:durableId="1633558636">
    <w:abstractNumId w:val="90"/>
  </w:num>
  <w:num w:numId="85" w16cid:durableId="1004091029">
    <w:abstractNumId w:val="34"/>
  </w:num>
  <w:num w:numId="86" w16cid:durableId="1714108838">
    <w:abstractNumId w:val="50"/>
  </w:num>
  <w:num w:numId="87" w16cid:durableId="2030325682">
    <w:abstractNumId w:val="20"/>
  </w:num>
  <w:num w:numId="88" w16cid:durableId="12801960">
    <w:abstractNumId w:val="58"/>
  </w:num>
  <w:num w:numId="89" w16cid:durableId="498234054">
    <w:abstractNumId w:val="49"/>
  </w:num>
  <w:num w:numId="90" w16cid:durableId="1055853608">
    <w:abstractNumId w:val="88"/>
  </w:num>
  <w:num w:numId="91" w16cid:durableId="337319528">
    <w:abstractNumId w:val="47"/>
  </w:num>
  <w:num w:numId="92" w16cid:durableId="575241522">
    <w:abstractNumId w:val="13"/>
  </w:num>
  <w:num w:numId="93" w16cid:durableId="209344441">
    <w:abstractNumId w:val="9"/>
  </w:num>
  <w:num w:numId="94" w16cid:durableId="1406680529">
    <w:abstractNumId w:val="1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C2B"/>
    <w:rsid w:val="00004E79"/>
    <w:rsid w:val="00020650"/>
    <w:rsid w:val="000367E8"/>
    <w:rsid w:val="00053ECC"/>
    <w:rsid w:val="0005416C"/>
    <w:rsid w:val="0007014E"/>
    <w:rsid w:val="00070452"/>
    <w:rsid w:val="00070D30"/>
    <w:rsid w:val="00087CA6"/>
    <w:rsid w:val="00090078"/>
    <w:rsid w:val="000A00B5"/>
    <w:rsid w:val="000A5C41"/>
    <w:rsid w:val="000A65B8"/>
    <w:rsid w:val="000B58B6"/>
    <w:rsid w:val="000C258A"/>
    <w:rsid w:val="000C3C9D"/>
    <w:rsid w:val="000C69F4"/>
    <w:rsid w:val="000C797C"/>
    <w:rsid w:val="000D2AF1"/>
    <w:rsid w:val="000D4195"/>
    <w:rsid w:val="000D70EA"/>
    <w:rsid w:val="000E4AE5"/>
    <w:rsid w:val="000E545A"/>
    <w:rsid w:val="00105AF9"/>
    <w:rsid w:val="0013631D"/>
    <w:rsid w:val="00161139"/>
    <w:rsid w:val="00173AE9"/>
    <w:rsid w:val="00176588"/>
    <w:rsid w:val="001777C6"/>
    <w:rsid w:val="00182D07"/>
    <w:rsid w:val="00183E0D"/>
    <w:rsid w:val="00185E96"/>
    <w:rsid w:val="001873F3"/>
    <w:rsid w:val="0019485A"/>
    <w:rsid w:val="0019641A"/>
    <w:rsid w:val="00196A8F"/>
    <w:rsid w:val="00197A7E"/>
    <w:rsid w:val="001A7C52"/>
    <w:rsid w:val="001B106D"/>
    <w:rsid w:val="001B17F4"/>
    <w:rsid w:val="001C1647"/>
    <w:rsid w:val="001C1EA7"/>
    <w:rsid w:val="001D0BFE"/>
    <w:rsid w:val="001E1E46"/>
    <w:rsid w:val="001F24A4"/>
    <w:rsid w:val="001F3B2E"/>
    <w:rsid w:val="00200569"/>
    <w:rsid w:val="00201A80"/>
    <w:rsid w:val="002326C3"/>
    <w:rsid w:val="00257A85"/>
    <w:rsid w:val="00264E22"/>
    <w:rsid w:val="00265CEF"/>
    <w:rsid w:val="002861BF"/>
    <w:rsid w:val="002972F5"/>
    <w:rsid w:val="002A060A"/>
    <w:rsid w:val="002A1F37"/>
    <w:rsid w:val="002A29B4"/>
    <w:rsid w:val="002A74C6"/>
    <w:rsid w:val="002B22F7"/>
    <w:rsid w:val="002C6CF4"/>
    <w:rsid w:val="002D12BB"/>
    <w:rsid w:val="002D1B06"/>
    <w:rsid w:val="002D3F5F"/>
    <w:rsid w:val="002D6A7F"/>
    <w:rsid w:val="002E3B1A"/>
    <w:rsid w:val="002E7487"/>
    <w:rsid w:val="002F55CE"/>
    <w:rsid w:val="00300B40"/>
    <w:rsid w:val="0030667A"/>
    <w:rsid w:val="003070F8"/>
    <w:rsid w:val="0032612B"/>
    <w:rsid w:val="00335C2D"/>
    <w:rsid w:val="00343C90"/>
    <w:rsid w:val="0035377D"/>
    <w:rsid w:val="003579FF"/>
    <w:rsid w:val="003B17F9"/>
    <w:rsid w:val="003C612D"/>
    <w:rsid w:val="003F33EC"/>
    <w:rsid w:val="003F3BD7"/>
    <w:rsid w:val="0040195A"/>
    <w:rsid w:val="004054E5"/>
    <w:rsid w:val="00417F1E"/>
    <w:rsid w:val="00435ED7"/>
    <w:rsid w:val="0044624C"/>
    <w:rsid w:val="00450382"/>
    <w:rsid w:val="004609CA"/>
    <w:rsid w:val="00465441"/>
    <w:rsid w:val="0048747A"/>
    <w:rsid w:val="00487B99"/>
    <w:rsid w:val="004978D9"/>
    <w:rsid w:val="004B47C3"/>
    <w:rsid w:val="004C618A"/>
    <w:rsid w:val="004D546A"/>
    <w:rsid w:val="004E33FE"/>
    <w:rsid w:val="004E4FE2"/>
    <w:rsid w:val="004F003E"/>
    <w:rsid w:val="004F59EC"/>
    <w:rsid w:val="004F5D27"/>
    <w:rsid w:val="00502657"/>
    <w:rsid w:val="0050366B"/>
    <w:rsid w:val="0053209B"/>
    <w:rsid w:val="005410FB"/>
    <w:rsid w:val="0054467F"/>
    <w:rsid w:val="00545119"/>
    <w:rsid w:val="00554755"/>
    <w:rsid w:val="005604BB"/>
    <w:rsid w:val="00561248"/>
    <w:rsid w:val="0056142F"/>
    <w:rsid w:val="00567CA6"/>
    <w:rsid w:val="00571A96"/>
    <w:rsid w:val="00586E60"/>
    <w:rsid w:val="005A2378"/>
    <w:rsid w:val="005A650F"/>
    <w:rsid w:val="005B6C35"/>
    <w:rsid w:val="005D1B78"/>
    <w:rsid w:val="005F4CE8"/>
    <w:rsid w:val="00602D5D"/>
    <w:rsid w:val="006077B8"/>
    <w:rsid w:val="00621171"/>
    <w:rsid w:val="00625581"/>
    <w:rsid w:val="00627DE0"/>
    <w:rsid w:val="00640762"/>
    <w:rsid w:val="00650B48"/>
    <w:rsid w:val="00655354"/>
    <w:rsid w:val="00657882"/>
    <w:rsid w:val="006734B9"/>
    <w:rsid w:val="00674BE7"/>
    <w:rsid w:val="006764EE"/>
    <w:rsid w:val="00687B03"/>
    <w:rsid w:val="00690030"/>
    <w:rsid w:val="00695D46"/>
    <w:rsid w:val="006B4F3F"/>
    <w:rsid w:val="006C11E4"/>
    <w:rsid w:val="006E4D6E"/>
    <w:rsid w:val="006F108E"/>
    <w:rsid w:val="006F4915"/>
    <w:rsid w:val="006F7EAC"/>
    <w:rsid w:val="00700542"/>
    <w:rsid w:val="00711FA7"/>
    <w:rsid w:val="00716B82"/>
    <w:rsid w:val="007278B6"/>
    <w:rsid w:val="00736B71"/>
    <w:rsid w:val="00760B70"/>
    <w:rsid w:val="00763C18"/>
    <w:rsid w:val="00764E24"/>
    <w:rsid w:val="007873FB"/>
    <w:rsid w:val="007B22FF"/>
    <w:rsid w:val="007C6E4F"/>
    <w:rsid w:val="007D4D56"/>
    <w:rsid w:val="007D717F"/>
    <w:rsid w:val="007E198E"/>
    <w:rsid w:val="007F2B9D"/>
    <w:rsid w:val="00800253"/>
    <w:rsid w:val="00803DF5"/>
    <w:rsid w:val="008066C4"/>
    <w:rsid w:val="008078C4"/>
    <w:rsid w:val="008137D7"/>
    <w:rsid w:val="00830290"/>
    <w:rsid w:val="00832DCD"/>
    <w:rsid w:val="00851B5E"/>
    <w:rsid w:val="00860B9E"/>
    <w:rsid w:val="0086354C"/>
    <w:rsid w:val="00880908"/>
    <w:rsid w:val="008835D4"/>
    <w:rsid w:val="00887D98"/>
    <w:rsid w:val="00891992"/>
    <w:rsid w:val="008953D5"/>
    <w:rsid w:val="00897C44"/>
    <w:rsid w:val="008A2CB1"/>
    <w:rsid w:val="008A695F"/>
    <w:rsid w:val="008A7BC7"/>
    <w:rsid w:val="008B38EA"/>
    <w:rsid w:val="008B68E8"/>
    <w:rsid w:val="008C183C"/>
    <w:rsid w:val="008C7784"/>
    <w:rsid w:val="008D430C"/>
    <w:rsid w:val="008E55D9"/>
    <w:rsid w:val="00900115"/>
    <w:rsid w:val="009071EA"/>
    <w:rsid w:val="00910FCE"/>
    <w:rsid w:val="00911EF8"/>
    <w:rsid w:val="00912CAE"/>
    <w:rsid w:val="009149BD"/>
    <w:rsid w:val="00920FB7"/>
    <w:rsid w:val="00922428"/>
    <w:rsid w:val="009442D9"/>
    <w:rsid w:val="00953F70"/>
    <w:rsid w:val="009715C4"/>
    <w:rsid w:val="00992B5D"/>
    <w:rsid w:val="00995078"/>
    <w:rsid w:val="009C1CD2"/>
    <w:rsid w:val="009C7FC2"/>
    <w:rsid w:val="009D385F"/>
    <w:rsid w:val="009E0107"/>
    <w:rsid w:val="00A10310"/>
    <w:rsid w:val="00A332A5"/>
    <w:rsid w:val="00A42A61"/>
    <w:rsid w:val="00A46141"/>
    <w:rsid w:val="00A56E02"/>
    <w:rsid w:val="00A5702F"/>
    <w:rsid w:val="00A66605"/>
    <w:rsid w:val="00A67F75"/>
    <w:rsid w:val="00A703B9"/>
    <w:rsid w:val="00A8356F"/>
    <w:rsid w:val="00A83C02"/>
    <w:rsid w:val="00A93DEE"/>
    <w:rsid w:val="00AA3485"/>
    <w:rsid w:val="00AA4AD3"/>
    <w:rsid w:val="00AC3E37"/>
    <w:rsid w:val="00AD60FB"/>
    <w:rsid w:val="00AD6B79"/>
    <w:rsid w:val="00AF55B5"/>
    <w:rsid w:val="00B00368"/>
    <w:rsid w:val="00B06BCB"/>
    <w:rsid w:val="00B26CD4"/>
    <w:rsid w:val="00B30DC6"/>
    <w:rsid w:val="00B35A7E"/>
    <w:rsid w:val="00B3790D"/>
    <w:rsid w:val="00B44766"/>
    <w:rsid w:val="00B52A4A"/>
    <w:rsid w:val="00B5589F"/>
    <w:rsid w:val="00B659C9"/>
    <w:rsid w:val="00B74389"/>
    <w:rsid w:val="00B85075"/>
    <w:rsid w:val="00B96C0B"/>
    <w:rsid w:val="00BA790D"/>
    <w:rsid w:val="00BB7DFB"/>
    <w:rsid w:val="00BC2F29"/>
    <w:rsid w:val="00BD4D29"/>
    <w:rsid w:val="00BE1FE1"/>
    <w:rsid w:val="00BE6103"/>
    <w:rsid w:val="00BF341C"/>
    <w:rsid w:val="00C20D84"/>
    <w:rsid w:val="00C20D9E"/>
    <w:rsid w:val="00C31281"/>
    <w:rsid w:val="00C32F63"/>
    <w:rsid w:val="00C353B8"/>
    <w:rsid w:val="00C37A62"/>
    <w:rsid w:val="00C5018B"/>
    <w:rsid w:val="00C519FA"/>
    <w:rsid w:val="00C75B7E"/>
    <w:rsid w:val="00C93D93"/>
    <w:rsid w:val="00CA6280"/>
    <w:rsid w:val="00CA633C"/>
    <w:rsid w:val="00CA6C3D"/>
    <w:rsid w:val="00CB6E4E"/>
    <w:rsid w:val="00CC20EF"/>
    <w:rsid w:val="00CD1D52"/>
    <w:rsid w:val="00CE5643"/>
    <w:rsid w:val="00D114C5"/>
    <w:rsid w:val="00D13B44"/>
    <w:rsid w:val="00D27848"/>
    <w:rsid w:val="00D31CC3"/>
    <w:rsid w:val="00D32FA8"/>
    <w:rsid w:val="00D56B34"/>
    <w:rsid w:val="00D64CD5"/>
    <w:rsid w:val="00D83494"/>
    <w:rsid w:val="00D853D4"/>
    <w:rsid w:val="00D948F9"/>
    <w:rsid w:val="00DA1C25"/>
    <w:rsid w:val="00DC3FA3"/>
    <w:rsid w:val="00DD1621"/>
    <w:rsid w:val="00DE06D9"/>
    <w:rsid w:val="00DF081F"/>
    <w:rsid w:val="00DF104F"/>
    <w:rsid w:val="00DF476B"/>
    <w:rsid w:val="00DF64AF"/>
    <w:rsid w:val="00E07C12"/>
    <w:rsid w:val="00E1409A"/>
    <w:rsid w:val="00E36BDE"/>
    <w:rsid w:val="00E61082"/>
    <w:rsid w:val="00E64CE0"/>
    <w:rsid w:val="00E67523"/>
    <w:rsid w:val="00E70094"/>
    <w:rsid w:val="00E8018D"/>
    <w:rsid w:val="00E85477"/>
    <w:rsid w:val="00EA1C2B"/>
    <w:rsid w:val="00EA4BBF"/>
    <w:rsid w:val="00ED0AD2"/>
    <w:rsid w:val="00EF290C"/>
    <w:rsid w:val="00EF3F10"/>
    <w:rsid w:val="00EF5261"/>
    <w:rsid w:val="00EF7391"/>
    <w:rsid w:val="00F04198"/>
    <w:rsid w:val="00F066B4"/>
    <w:rsid w:val="00F12546"/>
    <w:rsid w:val="00F16868"/>
    <w:rsid w:val="00F17979"/>
    <w:rsid w:val="00F245C8"/>
    <w:rsid w:val="00F45064"/>
    <w:rsid w:val="00F52480"/>
    <w:rsid w:val="00F53E29"/>
    <w:rsid w:val="00F545B0"/>
    <w:rsid w:val="00F61214"/>
    <w:rsid w:val="00F61FFC"/>
    <w:rsid w:val="00F669C0"/>
    <w:rsid w:val="00F72581"/>
    <w:rsid w:val="00F73AB2"/>
    <w:rsid w:val="00F85D0C"/>
    <w:rsid w:val="00F87DD8"/>
    <w:rsid w:val="00FA634D"/>
    <w:rsid w:val="00FB2B78"/>
    <w:rsid w:val="00FB4B58"/>
    <w:rsid w:val="00FC10CE"/>
    <w:rsid w:val="00FC73E5"/>
    <w:rsid w:val="00FC7401"/>
    <w:rsid w:val="00FD7458"/>
    <w:rsid w:val="00FE0918"/>
    <w:rsid w:val="00FF2BAE"/>
    <w:rsid w:val="00FF2D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24F8D"/>
  <w15:docId w15:val="{4B91A792-B845-4FA9-AE01-F839E65B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6141"/>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A46141"/>
    <w:pPr>
      <w:keepNext/>
      <w:spacing w:before="240" w:after="60"/>
      <w:outlineLvl w:val="1"/>
    </w:pPr>
    <w:rPr>
      <w:rFonts w:ascii="Cambria" w:hAnsi="Cambria" w:cs="Cambria"/>
      <w:b/>
      <w:bCs/>
      <w:i/>
      <w:iCs/>
      <w:sz w:val="28"/>
      <w:szCs w:val="28"/>
    </w:rPr>
  </w:style>
  <w:style w:type="paragraph" w:styleId="Nagwek3">
    <w:name w:val="heading 3"/>
    <w:basedOn w:val="Normalny"/>
    <w:next w:val="Normalny"/>
    <w:link w:val="Nagwek3Znak"/>
    <w:uiPriority w:val="99"/>
    <w:qFormat/>
    <w:rsid w:val="00A46141"/>
    <w:pPr>
      <w:keepNext/>
      <w:spacing w:before="240" w:after="60"/>
      <w:outlineLvl w:val="2"/>
    </w:pPr>
    <w:rPr>
      <w:rFonts w:ascii="Cambria" w:hAnsi="Cambria" w:cs="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46141"/>
    <w:rPr>
      <w:rFonts w:ascii="Cambria" w:eastAsia="Times New Roman" w:hAnsi="Cambria" w:cs="Cambria"/>
      <w:b/>
      <w:bCs/>
      <w:i/>
      <w:iCs/>
      <w:sz w:val="28"/>
      <w:szCs w:val="28"/>
      <w:lang w:eastAsia="pl-PL"/>
    </w:rPr>
  </w:style>
  <w:style w:type="character" w:customStyle="1" w:styleId="Nagwek3Znak">
    <w:name w:val="Nagłówek 3 Znak"/>
    <w:basedOn w:val="Domylnaczcionkaakapitu"/>
    <w:link w:val="Nagwek3"/>
    <w:uiPriority w:val="99"/>
    <w:rsid w:val="00A46141"/>
    <w:rPr>
      <w:rFonts w:ascii="Cambria" w:eastAsia="Times New Roman" w:hAnsi="Cambria" w:cs="Cambria"/>
      <w:b/>
      <w:bCs/>
      <w:sz w:val="26"/>
      <w:szCs w:val="26"/>
      <w:lang w:eastAsia="pl-PL"/>
    </w:rPr>
  </w:style>
  <w:style w:type="paragraph" w:customStyle="1" w:styleId="Style8">
    <w:name w:val="Style8"/>
    <w:basedOn w:val="Normalny"/>
    <w:uiPriority w:val="99"/>
    <w:rsid w:val="00A46141"/>
  </w:style>
  <w:style w:type="paragraph" w:customStyle="1" w:styleId="Style9">
    <w:name w:val="Style9"/>
    <w:basedOn w:val="Normalny"/>
    <w:uiPriority w:val="99"/>
    <w:rsid w:val="00A46141"/>
    <w:pPr>
      <w:jc w:val="both"/>
    </w:pPr>
  </w:style>
  <w:style w:type="paragraph" w:customStyle="1" w:styleId="Style20">
    <w:name w:val="Style20"/>
    <w:basedOn w:val="Normalny"/>
    <w:rsid w:val="00A46141"/>
    <w:pPr>
      <w:spacing w:line="269" w:lineRule="exact"/>
      <w:ind w:hanging="120"/>
    </w:pPr>
  </w:style>
  <w:style w:type="paragraph" w:customStyle="1" w:styleId="Style26">
    <w:name w:val="Style26"/>
    <w:basedOn w:val="Normalny"/>
    <w:rsid w:val="00A46141"/>
    <w:pPr>
      <w:spacing w:line="269" w:lineRule="exact"/>
      <w:ind w:firstLine="3341"/>
      <w:jc w:val="both"/>
    </w:pPr>
  </w:style>
  <w:style w:type="paragraph" w:customStyle="1" w:styleId="Style40">
    <w:name w:val="Style40"/>
    <w:basedOn w:val="Normalny"/>
    <w:rsid w:val="00A46141"/>
    <w:pPr>
      <w:spacing w:line="271" w:lineRule="exact"/>
      <w:jc w:val="both"/>
    </w:pPr>
  </w:style>
  <w:style w:type="paragraph" w:customStyle="1" w:styleId="Style44">
    <w:name w:val="Style44"/>
    <w:basedOn w:val="Normalny"/>
    <w:uiPriority w:val="99"/>
    <w:rsid w:val="00A46141"/>
    <w:pPr>
      <w:spacing w:line="269" w:lineRule="exact"/>
      <w:ind w:hanging="346"/>
      <w:jc w:val="both"/>
    </w:pPr>
  </w:style>
  <w:style w:type="paragraph" w:customStyle="1" w:styleId="Style49">
    <w:name w:val="Style49"/>
    <w:basedOn w:val="Normalny"/>
    <w:rsid w:val="00A46141"/>
    <w:pPr>
      <w:spacing w:line="270" w:lineRule="exact"/>
      <w:ind w:hanging="274"/>
      <w:jc w:val="both"/>
    </w:pPr>
  </w:style>
  <w:style w:type="character" w:customStyle="1" w:styleId="FontStyle96">
    <w:name w:val="Font Style96"/>
    <w:uiPriority w:val="99"/>
    <w:rsid w:val="00A46141"/>
    <w:rPr>
      <w:rFonts w:ascii="Times New Roman" w:hAnsi="Times New Roman" w:cs="Times New Roman"/>
      <w:b/>
      <w:bCs/>
      <w:color w:val="000000"/>
      <w:sz w:val="22"/>
      <w:szCs w:val="22"/>
    </w:rPr>
  </w:style>
  <w:style w:type="character" w:customStyle="1" w:styleId="FontStyle97">
    <w:name w:val="Font Style97"/>
    <w:uiPriority w:val="99"/>
    <w:rsid w:val="00A46141"/>
    <w:rPr>
      <w:rFonts w:ascii="Times New Roman" w:hAnsi="Times New Roman" w:cs="Times New Roman"/>
      <w:color w:val="000000"/>
      <w:sz w:val="22"/>
      <w:szCs w:val="22"/>
    </w:rPr>
  </w:style>
  <w:style w:type="character" w:customStyle="1" w:styleId="FontStyle46">
    <w:name w:val="Font Style46"/>
    <w:rsid w:val="00A46141"/>
    <w:rPr>
      <w:rFonts w:ascii="Garamond" w:hAnsi="Garamond" w:cs="Garamond"/>
      <w:color w:val="000000"/>
      <w:sz w:val="22"/>
      <w:szCs w:val="22"/>
    </w:rPr>
  </w:style>
  <w:style w:type="character" w:customStyle="1" w:styleId="FontStyle45">
    <w:name w:val="Font Style45"/>
    <w:rsid w:val="00A46141"/>
    <w:rPr>
      <w:rFonts w:ascii="Garamond" w:hAnsi="Garamond" w:cs="Garamond"/>
      <w:b/>
      <w:bCs/>
      <w:color w:val="000000"/>
      <w:sz w:val="22"/>
      <w:szCs w:val="22"/>
    </w:rPr>
  </w:style>
  <w:style w:type="paragraph" w:styleId="Tekstprzypisudolnego">
    <w:name w:val="footnote text"/>
    <w:basedOn w:val="Normalny"/>
    <w:link w:val="TekstprzypisudolnegoZnak"/>
    <w:uiPriority w:val="99"/>
    <w:semiHidden/>
    <w:rsid w:val="00A46141"/>
    <w:pPr>
      <w:widowControl/>
      <w:autoSpaceDE/>
      <w:autoSpaceDN/>
      <w:adjustRightInd/>
    </w:pPr>
    <w:rPr>
      <w:sz w:val="20"/>
      <w:szCs w:val="20"/>
    </w:rPr>
  </w:style>
  <w:style w:type="character" w:customStyle="1" w:styleId="TekstprzypisudolnegoZnak">
    <w:name w:val="Tekst przypisu dolnego Znak"/>
    <w:basedOn w:val="Domylnaczcionkaakapitu"/>
    <w:link w:val="Tekstprzypisudolnego"/>
    <w:uiPriority w:val="99"/>
    <w:semiHidden/>
    <w:rsid w:val="00A46141"/>
    <w:rPr>
      <w:rFonts w:ascii="Times New Roman" w:eastAsia="Times New Roman" w:hAnsi="Times New Roman" w:cs="Times New Roman"/>
      <w:sz w:val="20"/>
      <w:szCs w:val="20"/>
      <w:lang w:eastAsia="pl-PL"/>
    </w:rPr>
  </w:style>
  <w:style w:type="paragraph" w:styleId="Akapitzlist">
    <w:name w:val="List Paragraph"/>
    <w:basedOn w:val="Normalny"/>
    <w:link w:val="AkapitzlistZnak"/>
    <w:uiPriority w:val="34"/>
    <w:qFormat/>
    <w:rsid w:val="00A46141"/>
    <w:pPr>
      <w:ind w:left="708"/>
    </w:pPr>
  </w:style>
  <w:style w:type="character" w:styleId="Odwoanieprzypisudolnego">
    <w:name w:val="footnote reference"/>
    <w:uiPriority w:val="99"/>
    <w:rsid w:val="00A46141"/>
    <w:rPr>
      <w:vertAlign w:val="superscript"/>
    </w:rPr>
  </w:style>
  <w:style w:type="paragraph" w:customStyle="1" w:styleId="Numerowany">
    <w:name w:val="Numerowany"/>
    <w:basedOn w:val="Normalny"/>
    <w:rsid w:val="00A46141"/>
    <w:pPr>
      <w:widowControl/>
      <w:tabs>
        <w:tab w:val="num" w:pos="680"/>
      </w:tabs>
      <w:autoSpaceDE/>
      <w:autoSpaceDN/>
      <w:adjustRightInd/>
      <w:spacing w:before="240"/>
      <w:ind w:left="680" w:hanging="396"/>
      <w:jc w:val="both"/>
    </w:pPr>
  </w:style>
  <w:style w:type="paragraph" w:styleId="Tekstdymka">
    <w:name w:val="Balloon Text"/>
    <w:basedOn w:val="Normalny"/>
    <w:link w:val="TekstdymkaZnak"/>
    <w:uiPriority w:val="99"/>
    <w:semiHidden/>
    <w:unhideWhenUsed/>
    <w:rsid w:val="00D8349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3494"/>
    <w:rPr>
      <w:rFonts w:ascii="Segoe UI" w:eastAsia="Times New Roman" w:hAnsi="Segoe UI" w:cs="Segoe UI"/>
      <w:sz w:val="18"/>
      <w:szCs w:val="18"/>
      <w:lang w:eastAsia="pl-PL"/>
    </w:rPr>
  </w:style>
  <w:style w:type="character" w:customStyle="1" w:styleId="FontStyle19">
    <w:name w:val="Font Style19"/>
    <w:uiPriority w:val="99"/>
    <w:rsid w:val="00A67F75"/>
    <w:rPr>
      <w:rFonts w:ascii="Arial" w:hAnsi="Arial" w:cs="Arial"/>
      <w:color w:val="000000"/>
      <w:sz w:val="14"/>
      <w:szCs w:val="14"/>
    </w:rPr>
  </w:style>
  <w:style w:type="character" w:customStyle="1" w:styleId="AkapitzlistZnak">
    <w:name w:val="Akapit z listą Znak"/>
    <w:link w:val="Akapitzlist"/>
    <w:rsid w:val="00A67F75"/>
    <w:rPr>
      <w:rFonts w:ascii="Times New Roman" w:eastAsia="Times New Roman" w:hAnsi="Times New Roman" w:cs="Times New Roman"/>
      <w:sz w:val="24"/>
      <w:szCs w:val="24"/>
      <w:lang w:eastAsia="pl-PL"/>
    </w:rPr>
  </w:style>
  <w:style w:type="paragraph" w:customStyle="1" w:styleId="Style3">
    <w:name w:val="Style3"/>
    <w:basedOn w:val="Normalny"/>
    <w:uiPriority w:val="99"/>
    <w:rsid w:val="00891992"/>
    <w:pPr>
      <w:spacing w:line="254" w:lineRule="exact"/>
      <w:jc w:val="both"/>
    </w:pPr>
    <w:rPr>
      <w:rFonts w:eastAsiaTheme="minorEastAsia"/>
    </w:rPr>
  </w:style>
  <w:style w:type="paragraph" w:customStyle="1" w:styleId="Style5">
    <w:name w:val="Style5"/>
    <w:basedOn w:val="Normalny"/>
    <w:uiPriority w:val="99"/>
    <w:rsid w:val="00891992"/>
    <w:rPr>
      <w:rFonts w:eastAsiaTheme="minorEastAsia"/>
    </w:rPr>
  </w:style>
  <w:style w:type="character" w:customStyle="1" w:styleId="FontStyle14">
    <w:name w:val="Font Style14"/>
    <w:basedOn w:val="Domylnaczcionkaakapitu"/>
    <w:uiPriority w:val="99"/>
    <w:rsid w:val="00891992"/>
    <w:rPr>
      <w:rFonts w:ascii="Times New Roman" w:hAnsi="Times New Roman" w:cs="Times New Roman"/>
      <w:color w:val="000000"/>
      <w:sz w:val="20"/>
      <w:szCs w:val="20"/>
    </w:rPr>
  </w:style>
  <w:style w:type="character" w:customStyle="1" w:styleId="FontStyle15">
    <w:name w:val="Font Style15"/>
    <w:basedOn w:val="Domylnaczcionkaakapitu"/>
    <w:uiPriority w:val="99"/>
    <w:rsid w:val="00891992"/>
    <w:rPr>
      <w:rFonts w:ascii="Times New Roman" w:hAnsi="Times New Roman" w:cs="Times New Roman"/>
      <w:b/>
      <w:bCs/>
      <w:color w:val="000000"/>
      <w:sz w:val="20"/>
      <w:szCs w:val="20"/>
    </w:rPr>
  </w:style>
  <w:style w:type="paragraph" w:customStyle="1" w:styleId="Style6">
    <w:name w:val="Style6"/>
    <w:basedOn w:val="Normalny"/>
    <w:uiPriority w:val="99"/>
    <w:rsid w:val="00891992"/>
    <w:pPr>
      <w:spacing w:line="251" w:lineRule="exact"/>
      <w:ind w:hanging="331"/>
      <w:jc w:val="both"/>
    </w:pPr>
    <w:rPr>
      <w:rFonts w:eastAsiaTheme="minorEastAsia"/>
    </w:rPr>
  </w:style>
  <w:style w:type="paragraph" w:customStyle="1" w:styleId="Style7">
    <w:name w:val="Style7"/>
    <w:basedOn w:val="Normalny"/>
    <w:uiPriority w:val="99"/>
    <w:rsid w:val="00897C44"/>
    <w:pPr>
      <w:spacing w:line="259" w:lineRule="exact"/>
      <w:ind w:hanging="350"/>
      <w:jc w:val="both"/>
    </w:pPr>
  </w:style>
  <w:style w:type="paragraph" w:customStyle="1" w:styleId="Style10">
    <w:name w:val="Style10"/>
    <w:basedOn w:val="Normalny"/>
    <w:uiPriority w:val="99"/>
    <w:rsid w:val="00897C44"/>
    <w:pPr>
      <w:spacing w:line="190" w:lineRule="exact"/>
    </w:pPr>
  </w:style>
  <w:style w:type="character" w:customStyle="1" w:styleId="FontStyle12">
    <w:name w:val="Font Style12"/>
    <w:basedOn w:val="Domylnaczcionkaakapitu"/>
    <w:uiPriority w:val="99"/>
    <w:rsid w:val="00897C44"/>
    <w:rPr>
      <w:rFonts w:ascii="Arial" w:hAnsi="Arial" w:cs="Arial"/>
      <w:color w:val="000000"/>
      <w:sz w:val="14"/>
      <w:szCs w:val="14"/>
    </w:rPr>
  </w:style>
  <w:style w:type="character" w:customStyle="1" w:styleId="FontStyle13">
    <w:name w:val="Font Style13"/>
    <w:basedOn w:val="Domylnaczcionkaakapitu"/>
    <w:uiPriority w:val="99"/>
    <w:rsid w:val="00897C44"/>
    <w:rPr>
      <w:rFonts w:ascii="Arial" w:hAnsi="Arial" w:cs="Arial"/>
      <w:i/>
      <w:iCs/>
      <w:color w:val="000000"/>
      <w:sz w:val="14"/>
      <w:szCs w:val="14"/>
    </w:rPr>
  </w:style>
  <w:style w:type="character" w:styleId="Hipercze">
    <w:name w:val="Hyperlink"/>
    <w:basedOn w:val="Domylnaczcionkaakapitu"/>
    <w:uiPriority w:val="99"/>
    <w:rsid w:val="00D27848"/>
    <w:rPr>
      <w:rFonts w:cs="Times New Roman"/>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eusz@epomerani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C5E21-FA16-4C26-ADFE-D6B62F9A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20</Pages>
  <Words>7810</Words>
  <Characters>46860</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Szyca</dc:creator>
  <cp:keywords/>
  <dc:description/>
  <cp:lastModifiedBy>Łukasz Wieliński</cp:lastModifiedBy>
  <cp:revision>25</cp:revision>
  <cp:lastPrinted>2019-03-06T10:52:00Z</cp:lastPrinted>
  <dcterms:created xsi:type="dcterms:W3CDTF">2026-01-27T12:31:00Z</dcterms:created>
  <dcterms:modified xsi:type="dcterms:W3CDTF">2026-04-16T10:17:00Z</dcterms:modified>
</cp:coreProperties>
</file>